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0D0B" w14:textId="77777777" w:rsidR="00795E7C" w:rsidRDefault="00000000">
      <w:pPr>
        <w:spacing w:before="54"/>
        <w:ind w:left="14" w:right="42"/>
        <w:jc w:val="center"/>
        <w:rPr>
          <w:rFonts w:hint="eastAsia"/>
          <w:b/>
          <w:sz w:val="18"/>
        </w:rPr>
      </w:pPr>
      <w:r>
        <w:rPr>
          <w:b/>
          <w:spacing w:val="15"/>
          <w:sz w:val="18"/>
        </w:rPr>
        <w:t>上海市建设工程招标评标结果（中标候选人）</w:t>
      </w:r>
      <w:r>
        <w:rPr>
          <w:b/>
          <w:spacing w:val="2"/>
          <w:sz w:val="18"/>
        </w:rPr>
        <w:t>公示</w:t>
      </w:r>
    </w:p>
    <w:p w14:paraId="505B5395" w14:textId="77777777" w:rsidR="00795E7C" w:rsidRDefault="00795E7C">
      <w:pPr>
        <w:pStyle w:val="a3"/>
        <w:rPr>
          <w:rFonts w:hint="eastAsia"/>
          <w:b/>
        </w:rPr>
      </w:pPr>
    </w:p>
    <w:p w14:paraId="5AA26D3E" w14:textId="77777777" w:rsidR="00795E7C" w:rsidRDefault="00795E7C">
      <w:pPr>
        <w:pStyle w:val="a3"/>
        <w:spacing w:before="2"/>
        <w:rPr>
          <w:rFonts w:hint="eastAsia"/>
          <w:b/>
        </w:rPr>
      </w:pPr>
    </w:p>
    <w:p w14:paraId="2445D5DE" w14:textId="77777777" w:rsidR="00795E7C" w:rsidRDefault="00000000">
      <w:pPr>
        <w:spacing w:before="1"/>
        <w:ind w:left="14" w:right="42"/>
        <w:jc w:val="center"/>
        <w:rPr>
          <w:rFonts w:hint="eastAsia"/>
          <w:b/>
          <w:sz w:val="18"/>
        </w:rPr>
      </w:pPr>
      <w:r>
        <w:rPr>
          <w:b/>
          <w:spacing w:val="8"/>
          <w:sz w:val="18"/>
        </w:rPr>
        <w:t>设计招标</w:t>
      </w:r>
    </w:p>
    <w:p w14:paraId="262A602B" w14:textId="77777777" w:rsidR="00795E7C" w:rsidRDefault="00795E7C">
      <w:pPr>
        <w:pStyle w:val="a3"/>
        <w:spacing w:before="10"/>
        <w:rPr>
          <w:rFonts w:hint="eastAsia"/>
          <w:b/>
          <w:sz w:val="12"/>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60"/>
        <w:gridCol w:w="3120"/>
        <w:gridCol w:w="1575"/>
        <w:gridCol w:w="3120"/>
      </w:tblGrid>
      <w:tr w:rsidR="00795E7C" w14:paraId="56076C49" w14:textId="77777777" w:rsidTr="00392E29">
        <w:trPr>
          <w:trHeight w:val="270"/>
        </w:trPr>
        <w:tc>
          <w:tcPr>
            <w:tcW w:w="1860" w:type="dxa"/>
            <w:vAlign w:val="center"/>
          </w:tcPr>
          <w:p w14:paraId="42B82624" w14:textId="77777777" w:rsidR="00795E7C" w:rsidRDefault="00000000">
            <w:pPr>
              <w:pStyle w:val="TableParagraph"/>
              <w:spacing w:before="4"/>
              <w:jc w:val="left"/>
              <w:rPr>
                <w:rFonts w:hint="eastAsia"/>
                <w:sz w:val="18"/>
              </w:rPr>
            </w:pPr>
            <w:r>
              <w:rPr>
                <w:spacing w:val="-2"/>
                <w:sz w:val="18"/>
              </w:rPr>
              <w:t>交易登记号:</w:t>
            </w:r>
          </w:p>
        </w:tc>
        <w:tc>
          <w:tcPr>
            <w:tcW w:w="7815" w:type="dxa"/>
            <w:gridSpan w:val="3"/>
            <w:vAlign w:val="center"/>
          </w:tcPr>
          <w:p w14:paraId="2D9C08B9" w14:textId="3AE0777E" w:rsidR="00795E7C" w:rsidRDefault="006729B6">
            <w:pPr>
              <w:pStyle w:val="TableParagraph"/>
              <w:spacing w:before="4"/>
              <w:jc w:val="left"/>
              <w:rPr>
                <w:rFonts w:hint="eastAsia"/>
                <w:sz w:val="18"/>
              </w:rPr>
            </w:pPr>
            <w:r w:rsidRPr="006729B6">
              <w:rPr>
                <w:spacing w:val="-2"/>
                <w:sz w:val="18"/>
              </w:rPr>
              <w:t>SH202603040010</w:t>
            </w:r>
          </w:p>
        </w:tc>
      </w:tr>
      <w:tr w:rsidR="00795E7C" w14:paraId="781C328B" w14:textId="77777777" w:rsidTr="00392E29">
        <w:trPr>
          <w:trHeight w:val="270"/>
        </w:trPr>
        <w:tc>
          <w:tcPr>
            <w:tcW w:w="1860" w:type="dxa"/>
            <w:vAlign w:val="center"/>
          </w:tcPr>
          <w:p w14:paraId="75D20681" w14:textId="77777777" w:rsidR="00795E7C" w:rsidRDefault="00000000">
            <w:pPr>
              <w:pStyle w:val="TableParagraph"/>
              <w:spacing w:before="4"/>
              <w:jc w:val="left"/>
              <w:rPr>
                <w:rFonts w:hint="eastAsia"/>
                <w:sz w:val="18"/>
              </w:rPr>
            </w:pPr>
            <w:r>
              <w:rPr>
                <w:spacing w:val="-2"/>
                <w:sz w:val="18"/>
              </w:rPr>
              <w:t>报建编号:</w:t>
            </w:r>
          </w:p>
        </w:tc>
        <w:tc>
          <w:tcPr>
            <w:tcW w:w="3120" w:type="dxa"/>
            <w:vAlign w:val="center"/>
          </w:tcPr>
          <w:p w14:paraId="155088D7" w14:textId="5D40E48B" w:rsidR="00795E7C" w:rsidRDefault="006729B6">
            <w:pPr>
              <w:pStyle w:val="TableParagraph"/>
              <w:spacing w:before="4"/>
              <w:jc w:val="left"/>
              <w:rPr>
                <w:rFonts w:hint="eastAsia"/>
                <w:sz w:val="18"/>
              </w:rPr>
            </w:pPr>
            <w:r w:rsidRPr="008A1BD9">
              <w:rPr>
                <w:spacing w:val="-2"/>
                <w:sz w:val="19"/>
              </w:rPr>
              <w:t>2602MH0062</w:t>
            </w:r>
          </w:p>
        </w:tc>
        <w:tc>
          <w:tcPr>
            <w:tcW w:w="1575" w:type="dxa"/>
            <w:vAlign w:val="center"/>
          </w:tcPr>
          <w:p w14:paraId="4D9E4AE4" w14:textId="77777777" w:rsidR="00795E7C" w:rsidRDefault="00000000">
            <w:pPr>
              <w:pStyle w:val="TableParagraph"/>
              <w:spacing w:before="19" w:line="231" w:lineRule="exact"/>
              <w:jc w:val="left"/>
              <w:rPr>
                <w:rFonts w:hint="eastAsia"/>
                <w:sz w:val="18"/>
              </w:rPr>
            </w:pPr>
            <w:r>
              <w:rPr>
                <w:spacing w:val="-3"/>
                <w:sz w:val="18"/>
              </w:rPr>
              <w:t>标段号：</w:t>
            </w:r>
          </w:p>
        </w:tc>
        <w:tc>
          <w:tcPr>
            <w:tcW w:w="3120" w:type="dxa"/>
            <w:vAlign w:val="center"/>
          </w:tcPr>
          <w:p w14:paraId="4CABDBCD" w14:textId="77777777" w:rsidR="00795E7C" w:rsidRDefault="00000000">
            <w:pPr>
              <w:pStyle w:val="TableParagraph"/>
              <w:spacing w:before="4"/>
              <w:jc w:val="left"/>
              <w:rPr>
                <w:rFonts w:hint="eastAsia"/>
                <w:sz w:val="18"/>
              </w:rPr>
            </w:pPr>
            <w:r>
              <w:rPr>
                <w:spacing w:val="-5"/>
                <w:sz w:val="18"/>
              </w:rPr>
              <w:t>B01</w:t>
            </w:r>
          </w:p>
        </w:tc>
      </w:tr>
      <w:tr w:rsidR="00795E7C" w14:paraId="544070DF" w14:textId="77777777" w:rsidTr="00392E29">
        <w:trPr>
          <w:trHeight w:val="270"/>
        </w:trPr>
        <w:tc>
          <w:tcPr>
            <w:tcW w:w="1860" w:type="dxa"/>
            <w:vAlign w:val="center"/>
          </w:tcPr>
          <w:p w14:paraId="6CCBEDFD" w14:textId="77777777" w:rsidR="00795E7C" w:rsidRDefault="00000000">
            <w:pPr>
              <w:pStyle w:val="TableParagraph"/>
              <w:spacing w:before="4"/>
              <w:jc w:val="left"/>
              <w:rPr>
                <w:rFonts w:hint="eastAsia"/>
                <w:sz w:val="18"/>
              </w:rPr>
            </w:pPr>
            <w:r>
              <w:rPr>
                <w:spacing w:val="-3"/>
                <w:sz w:val="18"/>
              </w:rPr>
              <w:t>招标人：</w:t>
            </w:r>
          </w:p>
        </w:tc>
        <w:tc>
          <w:tcPr>
            <w:tcW w:w="7815" w:type="dxa"/>
            <w:gridSpan w:val="3"/>
            <w:vAlign w:val="center"/>
          </w:tcPr>
          <w:p w14:paraId="6675E789" w14:textId="57DEE4CE" w:rsidR="00795E7C" w:rsidRDefault="006729B6">
            <w:pPr>
              <w:pStyle w:val="TableParagraph"/>
              <w:spacing w:before="4"/>
              <w:jc w:val="left"/>
              <w:rPr>
                <w:rFonts w:hint="eastAsia"/>
                <w:sz w:val="18"/>
              </w:rPr>
            </w:pPr>
            <w:r w:rsidRPr="00786ED3">
              <w:rPr>
                <w:rFonts w:hint="eastAsia"/>
                <w:spacing w:val="-1"/>
                <w:sz w:val="19"/>
              </w:rPr>
              <w:t>上海闵行联合发展有限</w:t>
            </w:r>
            <w:r>
              <w:rPr>
                <w:rFonts w:hint="eastAsia"/>
                <w:spacing w:val="-1"/>
                <w:sz w:val="19"/>
              </w:rPr>
              <w:t>公司</w:t>
            </w:r>
          </w:p>
        </w:tc>
      </w:tr>
      <w:tr w:rsidR="00795E7C" w14:paraId="68243CC9" w14:textId="77777777" w:rsidTr="00392E29">
        <w:trPr>
          <w:trHeight w:val="270"/>
        </w:trPr>
        <w:tc>
          <w:tcPr>
            <w:tcW w:w="1860" w:type="dxa"/>
            <w:vAlign w:val="center"/>
          </w:tcPr>
          <w:p w14:paraId="47370FC0" w14:textId="77777777" w:rsidR="00795E7C" w:rsidRDefault="00000000">
            <w:pPr>
              <w:pStyle w:val="TableParagraph"/>
              <w:spacing w:before="4"/>
              <w:jc w:val="left"/>
              <w:rPr>
                <w:rFonts w:hint="eastAsia"/>
                <w:sz w:val="18"/>
              </w:rPr>
            </w:pPr>
            <w:r>
              <w:rPr>
                <w:spacing w:val="-2"/>
                <w:sz w:val="18"/>
              </w:rPr>
              <w:t>招标代理机构：</w:t>
            </w:r>
          </w:p>
        </w:tc>
        <w:tc>
          <w:tcPr>
            <w:tcW w:w="7815" w:type="dxa"/>
            <w:gridSpan w:val="3"/>
            <w:vAlign w:val="center"/>
          </w:tcPr>
          <w:p w14:paraId="26641271" w14:textId="77777777" w:rsidR="00795E7C" w:rsidRDefault="00000000">
            <w:pPr>
              <w:pStyle w:val="TableParagraph"/>
              <w:spacing w:before="4"/>
              <w:jc w:val="left"/>
              <w:rPr>
                <w:rFonts w:hint="eastAsia"/>
                <w:sz w:val="18"/>
              </w:rPr>
            </w:pPr>
            <w:r>
              <w:rPr>
                <w:spacing w:val="-1"/>
                <w:sz w:val="18"/>
              </w:rPr>
              <w:t>上海国际招标有限公司</w:t>
            </w:r>
          </w:p>
        </w:tc>
      </w:tr>
      <w:tr w:rsidR="00795E7C" w14:paraId="40FD08AF" w14:textId="77777777" w:rsidTr="00392E29">
        <w:trPr>
          <w:trHeight w:val="270"/>
        </w:trPr>
        <w:tc>
          <w:tcPr>
            <w:tcW w:w="1860" w:type="dxa"/>
            <w:vAlign w:val="center"/>
          </w:tcPr>
          <w:p w14:paraId="513CCCA6" w14:textId="77777777" w:rsidR="00795E7C" w:rsidRDefault="00000000">
            <w:pPr>
              <w:pStyle w:val="TableParagraph"/>
              <w:spacing w:before="4"/>
              <w:jc w:val="left"/>
              <w:rPr>
                <w:rFonts w:hint="eastAsia"/>
                <w:sz w:val="18"/>
              </w:rPr>
            </w:pPr>
            <w:r>
              <w:rPr>
                <w:spacing w:val="-3"/>
                <w:sz w:val="18"/>
              </w:rPr>
              <w:t>联系人：</w:t>
            </w:r>
          </w:p>
        </w:tc>
        <w:tc>
          <w:tcPr>
            <w:tcW w:w="3120" w:type="dxa"/>
            <w:vAlign w:val="center"/>
          </w:tcPr>
          <w:p w14:paraId="2483F025" w14:textId="77777777" w:rsidR="00795E7C" w:rsidRDefault="00000000">
            <w:pPr>
              <w:pStyle w:val="TableParagraph"/>
              <w:spacing w:before="4"/>
              <w:jc w:val="left"/>
              <w:rPr>
                <w:rFonts w:hint="eastAsia"/>
                <w:sz w:val="18"/>
              </w:rPr>
            </w:pPr>
            <w:r>
              <w:rPr>
                <w:spacing w:val="-4"/>
                <w:sz w:val="18"/>
              </w:rPr>
              <w:t>陈益超</w:t>
            </w:r>
          </w:p>
        </w:tc>
        <w:tc>
          <w:tcPr>
            <w:tcW w:w="1575" w:type="dxa"/>
            <w:vAlign w:val="center"/>
          </w:tcPr>
          <w:p w14:paraId="74A08E3C" w14:textId="77777777" w:rsidR="00795E7C" w:rsidRDefault="00000000">
            <w:pPr>
              <w:pStyle w:val="TableParagraph"/>
              <w:spacing w:before="19" w:line="231" w:lineRule="exact"/>
              <w:jc w:val="left"/>
              <w:rPr>
                <w:rFonts w:hint="eastAsia"/>
                <w:sz w:val="18"/>
              </w:rPr>
            </w:pPr>
            <w:r>
              <w:rPr>
                <w:spacing w:val="-2"/>
                <w:sz w:val="18"/>
              </w:rPr>
              <w:t>联系电话：</w:t>
            </w:r>
          </w:p>
        </w:tc>
        <w:tc>
          <w:tcPr>
            <w:tcW w:w="3120" w:type="dxa"/>
            <w:vAlign w:val="center"/>
          </w:tcPr>
          <w:p w14:paraId="4E7D88FC" w14:textId="77777777" w:rsidR="00795E7C" w:rsidRDefault="00000000">
            <w:pPr>
              <w:pStyle w:val="TableParagraph"/>
              <w:spacing w:before="4"/>
              <w:jc w:val="left"/>
              <w:rPr>
                <w:rFonts w:hint="eastAsia"/>
                <w:sz w:val="18"/>
              </w:rPr>
            </w:pPr>
            <w:r>
              <w:rPr>
                <w:spacing w:val="-2"/>
                <w:sz w:val="18"/>
              </w:rPr>
              <w:t>17891921126</w:t>
            </w:r>
          </w:p>
        </w:tc>
      </w:tr>
      <w:tr w:rsidR="00795E7C" w14:paraId="6D0A7774" w14:textId="77777777" w:rsidTr="00392E29">
        <w:trPr>
          <w:trHeight w:val="270"/>
        </w:trPr>
        <w:tc>
          <w:tcPr>
            <w:tcW w:w="1860" w:type="dxa"/>
            <w:vAlign w:val="center"/>
          </w:tcPr>
          <w:p w14:paraId="4642F2F2" w14:textId="77777777" w:rsidR="00795E7C" w:rsidRDefault="00000000">
            <w:pPr>
              <w:pStyle w:val="TableParagraph"/>
              <w:spacing w:before="4"/>
              <w:jc w:val="left"/>
              <w:rPr>
                <w:rFonts w:hint="eastAsia"/>
                <w:sz w:val="18"/>
              </w:rPr>
            </w:pPr>
            <w:r>
              <w:rPr>
                <w:spacing w:val="-2"/>
                <w:sz w:val="18"/>
              </w:rPr>
              <w:t>联系地址：</w:t>
            </w:r>
          </w:p>
        </w:tc>
        <w:tc>
          <w:tcPr>
            <w:tcW w:w="7815" w:type="dxa"/>
            <w:gridSpan w:val="3"/>
            <w:vAlign w:val="center"/>
          </w:tcPr>
          <w:p w14:paraId="116F11CC" w14:textId="77777777" w:rsidR="00795E7C" w:rsidRDefault="00000000">
            <w:pPr>
              <w:pStyle w:val="TableParagraph"/>
              <w:spacing w:before="4"/>
              <w:jc w:val="left"/>
              <w:rPr>
                <w:rFonts w:hint="eastAsia"/>
                <w:sz w:val="18"/>
              </w:rPr>
            </w:pPr>
            <w:r>
              <w:rPr>
                <w:sz w:val="18"/>
              </w:rPr>
              <w:t>延安西路358号14</w:t>
            </w:r>
            <w:r>
              <w:rPr>
                <w:spacing w:val="-10"/>
                <w:sz w:val="18"/>
              </w:rPr>
              <w:t>楼</w:t>
            </w:r>
          </w:p>
        </w:tc>
      </w:tr>
      <w:tr w:rsidR="00795E7C" w14:paraId="70EBE594" w14:textId="77777777" w:rsidTr="00392E29">
        <w:trPr>
          <w:trHeight w:val="270"/>
        </w:trPr>
        <w:tc>
          <w:tcPr>
            <w:tcW w:w="1860" w:type="dxa"/>
            <w:vAlign w:val="center"/>
          </w:tcPr>
          <w:p w14:paraId="45958DC2" w14:textId="77777777" w:rsidR="00795E7C" w:rsidRDefault="00000000">
            <w:pPr>
              <w:pStyle w:val="TableParagraph"/>
              <w:spacing w:before="4"/>
              <w:jc w:val="left"/>
              <w:rPr>
                <w:rFonts w:hint="eastAsia"/>
                <w:sz w:val="18"/>
              </w:rPr>
            </w:pPr>
            <w:r>
              <w:rPr>
                <w:spacing w:val="-2"/>
                <w:sz w:val="18"/>
              </w:rPr>
              <w:t>招标方式：</w:t>
            </w:r>
          </w:p>
        </w:tc>
        <w:tc>
          <w:tcPr>
            <w:tcW w:w="7815" w:type="dxa"/>
            <w:gridSpan w:val="3"/>
            <w:vAlign w:val="center"/>
          </w:tcPr>
          <w:p w14:paraId="156C259E" w14:textId="77777777" w:rsidR="00795E7C" w:rsidRDefault="00000000">
            <w:pPr>
              <w:pStyle w:val="TableParagraph"/>
              <w:spacing w:before="4"/>
              <w:jc w:val="left"/>
              <w:rPr>
                <w:rFonts w:hint="eastAsia"/>
                <w:sz w:val="18"/>
              </w:rPr>
            </w:pPr>
            <w:r>
              <w:rPr>
                <w:spacing w:val="-3"/>
                <w:sz w:val="18"/>
              </w:rPr>
              <w:t>公开招标</w:t>
            </w:r>
          </w:p>
        </w:tc>
      </w:tr>
      <w:tr w:rsidR="00795E7C" w14:paraId="25C89A2D" w14:textId="77777777" w:rsidTr="00392E29">
        <w:trPr>
          <w:trHeight w:val="270"/>
        </w:trPr>
        <w:tc>
          <w:tcPr>
            <w:tcW w:w="1860" w:type="dxa"/>
            <w:vAlign w:val="center"/>
          </w:tcPr>
          <w:p w14:paraId="24D34E09" w14:textId="77777777" w:rsidR="00795E7C" w:rsidRDefault="00000000">
            <w:pPr>
              <w:pStyle w:val="TableParagraph"/>
              <w:spacing w:before="4"/>
              <w:jc w:val="left"/>
              <w:rPr>
                <w:rFonts w:hint="eastAsia"/>
                <w:sz w:val="18"/>
              </w:rPr>
            </w:pPr>
            <w:r>
              <w:rPr>
                <w:spacing w:val="-2"/>
                <w:sz w:val="18"/>
              </w:rPr>
              <w:t>招标标段名称：</w:t>
            </w:r>
          </w:p>
        </w:tc>
        <w:tc>
          <w:tcPr>
            <w:tcW w:w="7815" w:type="dxa"/>
            <w:gridSpan w:val="3"/>
            <w:vAlign w:val="center"/>
          </w:tcPr>
          <w:p w14:paraId="59657F11" w14:textId="3660928A" w:rsidR="00795E7C" w:rsidRDefault="006729B6">
            <w:pPr>
              <w:pStyle w:val="TableParagraph"/>
              <w:spacing w:before="4"/>
              <w:jc w:val="left"/>
              <w:rPr>
                <w:rFonts w:hint="eastAsia"/>
                <w:sz w:val="18"/>
              </w:rPr>
            </w:pPr>
            <w:r w:rsidRPr="006729B6">
              <w:rPr>
                <w:rFonts w:hint="eastAsia"/>
                <w:spacing w:val="-1"/>
                <w:sz w:val="18"/>
              </w:rPr>
              <w:t>上海壹亘精密机床有限公司扩产能定制租赁厂房项目</w:t>
            </w:r>
          </w:p>
        </w:tc>
      </w:tr>
      <w:tr w:rsidR="00795E7C" w14:paraId="0068CDFB" w14:textId="77777777" w:rsidTr="00392E29">
        <w:trPr>
          <w:trHeight w:val="270"/>
        </w:trPr>
        <w:tc>
          <w:tcPr>
            <w:tcW w:w="9675" w:type="dxa"/>
            <w:gridSpan w:val="4"/>
            <w:vAlign w:val="center"/>
          </w:tcPr>
          <w:p w14:paraId="1BCF7283" w14:textId="64FAE4DE" w:rsidR="00795E7C" w:rsidRDefault="00000000">
            <w:pPr>
              <w:pStyle w:val="TableParagraph"/>
              <w:spacing w:before="4"/>
              <w:rPr>
                <w:rFonts w:hint="eastAsia"/>
                <w:sz w:val="18"/>
              </w:rPr>
            </w:pPr>
            <w:r>
              <w:rPr>
                <w:sz w:val="18"/>
              </w:rPr>
              <w:t>招投标情况（共</w:t>
            </w:r>
            <w:r w:rsidR="00FC7005">
              <w:rPr>
                <w:rFonts w:hint="eastAsia"/>
                <w:sz w:val="18"/>
              </w:rPr>
              <w:t>4</w:t>
            </w:r>
            <w:r>
              <w:rPr>
                <w:sz w:val="18"/>
              </w:rPr>
              <w:t>个投标人</w:t>
            </w:r>
            <w:r>
              <w:rPr>
                <w:spacing w:val="-10"/>
                <w:sz w:val="18"/>
              </w:rPr>
              <w:t>）</w:t>
            </w:r>
          </w:p>
        </w:tc>
      </w:tr>
      <w:tr w:rsidR="00795E7C" w14:paraId="5580C122" w14:textId="77777777" w:rsidTr="00392E29">
        <w:trPr>
          <w:trHeight w:val="660"/>
        </w:trPr>
        <w:tc>
          <w:tcPr>
            <w:tcW w:w="1860" w:type="dxa"/>
            <w:vAlign w:val="center"/>
          </w:tcPr>
          <w:p w14:paraId="4FB2C71C" w14:textId="77777777" w:rsidR="00795E7C" w:rsidRDefault="00000000">
            <w:pPr>
              <w:pStyle w:val="TableParagraph"/>
              <w:spacing w:before="199"/>
              <w:ind w:left="45"/>
              <w:rPr>
                <w:rFonts w:hint="eastAsia"/>
                <w:sz w:val="18"/>
              </w:rPr>
            </w:pPr>
            <w:r>
              <w:rPr>
                <w:spacing w:val="-4"/>
                <w:sz w:val="18"/>
              </w:rPr>
              <w:t>投标人</w:t>
            </w:r>
          </w:p>
        </w:tc>
        <w:tc>
          <w:tcPr>
            <w:tcW w:w="3120" w:type="dxa"/>
            <w:vAlign w:val="center"/>
          </w:tcPr>
          <w:p w14:paraId="188D6E78" w14:textId="77777777" w:rsidR="00795E7C" w:rsidRDefault="00000000">
            <w:pPr>
              <w:pStyle w:val="TableParagraph"/>
              <w:spacing w:before="199"/>
              <w:ind w:left="0" w:right="899"/>
              <w:jc w:val="right"/>
              <w:rPr>
                <w:rFonts w:hint="eastAsia"/>
                <w:sz w:val="18"/>
              </w:rPr>
            </w:pPr>
            <w:r>
              <w:rPr>
                <w:spacing w:val="-2"/>
                <w:sz w:val="18"/>
              </w:rPr>
              <w:t>中标候选人排序</w:t>
            </w:r>
          </w:p>
        </w:tc>
        <w:tc>
          <w:tcPr>
            <w:tcW w:w="1575" w:type="dxa"/>
            <w:vAlign w:val="center"/>
          </w:tcPr>
          <w:p w14:paraId="04D3A5AC" w14:textId="77777777" w:rsidR="00795E7C" w:rsidRDefault="00000000">
            <w:pPr>
              <w:pStyle w:val="TableParagraph"/>
              <w:spacing w:before="199"/>
              <w:ind w:left="435"/>
              <w:jc w:val="left"/>
              <w:rPr>
                <w:rFonts w:hint="eastAsia"/>
                <w:sz w:val="18"/>
              </w:rPr>
            </w:pPr>
            <w:r>
              <w:rPr>
                <w:spacing w:val="-3"/>
                <w:sz w:val="18"/>
              </w:rPr>
              <w:t>否决投标</w:t>
            </w:r>
          </w:p>
        </w:tc>
        <w:tc>
          <w:tcPr>
            <w:tcW w:w="3120" w:type="dxa"/>
            <w:vAlign w:val="center"/>
          </w:tcPr>
          <w:p w14:paraId="4687742D" w14:textId="77777777" w:rsidR="00795E7C" w:rsidRDefault="00000000">
            <w:pPr>
              <w:pStyle w:val="TableParagraph"/>
              <w:spacing w:before="199"/>
              <w:ind w:left="855"/>
              <w:jc w:val="left"/>
              <w:rPr>
                <w:rFonts w:hint="eastAsia"/>
                <w:sz w:val="18"/>
              </w:rPr>
            </w:pPr>
            <w:r>
              <w:rPr>
                <w:sz w:val="18"/>
              </w:rPr>
              <w:t>投标报价（万元</w:t>
            </w:r>
            <w:r>
              <w:rPr>
                <w:spacing w:val="-10"/>
                <w:sz w:val="18"/>
              </w:rPr>
              <w:t>）</w:t>
            </w:r>
          </w:p>
        </w:tc>
      </w:tr>
      <w:tr w:rsidR="00795E7C" w14:paraId="5E95F320" w14:textId="77777777" w:rsidTr="00392E29">
        <w:trPr>
          <w:trHeight w:val="435"/>
        </w:trPr>
        <w:tc>
          <w:tcPr>
            <w:tcW w:w="1860" w:type="dxa"/>
            <w:vAlign w:val="center"/>
          </w:tcPr>
          <w:p w14:paraId="48CF0B58" w14:textId="25586891" w:rsidR="00795E7C" w:rsidRDefault="00392E29" w:rsidP="00392E29">
            <w:pPr>
              <w:pStyle w:val="TableParagraph"/>
              <w:spacing w:line="196" w:lineRule="exact"/>
              <w:ind w:left="0"/>
              <w:jc w:val="left"/>
              <w:rPr>
                <w:rFonts w:hint="eastAsia"/>
                <w:sz w:val="18"/>
              </w:rPr>
            </w:pPr>
            <w:r w:rsidRPr="00392E29">
              <w:rPr>
                <w:rFonts w:hint="eastAsia"/>
                <w:spacing w:val="-2"/>
                <w:sz w:val="18"/>
              </w:rPr>
              <w:t>上海申标建筑设计有限公司</w:t>
            </w:r>
          </w:p>
        </w:tc>
        <w:tc>
          <w:tcPr>
            <w:tcW w:w="3120" w:type="dxa"/>
            <w:vAlign w:val="center"/>
          </w:tcPr>
          <w:p w14:paraId="49F315EC" w14:textId="77777777" w:rsidR="00795E7C" w:rsidRDefault="00000000">
            <w:pPr>
              <w:pStyle w:val="TableParagraph"/>
              <w:spacing w:before="94"/>
              <w:ind w:left="0" w:right="899"/>
              <w:jc w:val="right"/>
              <w:rPr>
                <w:rFonts w:hint="eastAsia"/>
                <w:sz w:val="18"/>
              </w:rPr>
            </w:pPr>
            <w:r>
              <w:rPr>
                <w:spacing w:val="-2"/>
                <w:sz w:val="18"/>
              </w:rPr>
              <w:t>第一中标候选人</w:t>
            </w:r>
          </w:p>
        </w:tc>
        <w:tc>
          <w:tcPr>
            <w:tcW w:w="1575" w:type="dxa"/>
            <w:vAlign w:val="center"/>
          </w:tcPr>
          <w:p w14:paraId="0D9CC83E" w14:textId="77777777" w:rsidR="00795E7C" w:rsidRDefault="00000000">
            <w:pPr>
              <w:pStyle w:val="TableParagraph"/>
              <w:spacing w:before="94"/>
              <w:ind w:left="525"/>
              <w:jc w:val="left"/>
              <w:rPr>
                <w:rFonts w:hint="eastAsia"/>
                <w:sz w:val="18"/>
              </w:rPr>
            </w:pPr>
            <w:r>
              <w:rPr>
                <w:spacing w:val="-4"/>
                <w:sz w:val="18"/>
              </w:rPr>
              <w:t>未否决</w:t>
            </w:r>
          </w:p>
        </w:tc>
        <w:tc>
          <w:tcPr>
            <w:tcW w:w="3120" w:type="dxa"/>
            <w:vAlign w:val="center"/>
          </w:tcPr>
          <w:p w14:paraId="52BAAD44" w14:textId="59670D81" w:rsidR="00795E7C" w:rsidRDefault="00392E29">
            <w:pPr>
              <w:pStyle w:val="TableParagraph"/>
              <w:spacing w:before="94"/>
              <w:ind w:left="45"/>
              <w:rPr>
                <w:rFonts w:hint="eastAsia"/>
                <w:sz w:val="18"/>
              </w:rPr>
            </w:pPr>
            <w:r>
              <w:rPr>
                <w:rFonts w:hint="eastAsia"/>
                <w:sz w:val="18"/>
              </w:rPr>
              <w:t>232.8</w:t>
            </w:r>
          </w:p>
        </w:tc>
      </w:tr>
      <w:tr w:rsidR="00EA7EBE" w14:paraId="2D6A50F3" w14:textId="77777777" w:rsidTr="00756EDD">
        <w:trPr>
          <w:trHeight w:val="435"/>
        </w:trPr>
        <w:tc>
          <w:tcPr>
            <w:tcW w:w="1860" w:type="dxa"/>
          </w:tcPr>
          <w:p w14:paraId="576CDD44" w14:textId="283765BE" w:rsidR="00EA7EBE" w:rsidRDefault="00EA7EBE" w:rsidP="00EA7EBE">
            <w:pPr>
              <w:pStyle w:val="TableParagraph"/>
              <w:spacing w:line="196" w:lineRule="exact"/>
              <w:ind w:left="45"/>
              <w:rPr>
                <w:rFonts w:hint="eastAsia"/>
                <w:sz w:val="18"/>
              </w:rPr>
            </w:pPr>
            <w:r>
              <w:rPr>
                <w:spacing w:val="-1"/>
                <w:sz w:val="18"/>
              </w:rPr>
              <w:t>上海同建强华建筑设计有限公司</w:t>
            </w:r>
          </w:p>
        </w:tc>
        <w:tc>
          <w:tcPr>
            <w:tcW w:w="3120" w:type="dxa"/>
            <w:vAlign w:val="center"/>
          </w:tcPr>
          <w:p w14:paraId="06716F7F" w14:textId="77777777" w:rsidR="00EA7EBE" w:rsidRDefault="00EA7EBE" w:rsidP="00EA7EBE">
            <w:pPr>
              <w:pStyle w:val="TableParagraph"/>
              <w:spacing w:before="94"/>
              <w:ind w:left="0" w:right="899"/>
              <w:jc w:val="right"/>
              <w:rPr>
                <w:rFonts w:hint="eastAsia"/>
                <w:sz w:val="18"/>
              </w:rPr>
            </w:pPr>
            <w:r>
              <w:rPr>
                <w:spacing w:val="-2"/>
                <w:sz w:val="18"/>
              </w:rPr>
              <w:t>第二中标候选人</w:t>
            </w:r>
          </w:p>
        </w:tc>
        <w:tc>
          <w:tcPr>
            <w:tcW w:w="1575" w:type="dxa"/>
            <w:vAlign w:val="center"/>
          </w:tcPr>
          <w:p w14:paraId="48CEFCEE" w14:textId="77777777" w:rsidR="00EA7EBE" w:rsidRDefault="00EA7EBE" w:rsidP="00EA7EBE">
            <w:pPr>
              <w:pStyle w:val="TableParagraph"/>
              <w:spacing w:before="94"/>
              <w:ind w:left="525"/>
              <w:jc w:val="left"/>
              <w:rPr>
                <w:rFonts w:hint="eastAsia"/>
                <w:sz w:val="18"/>
              </w:rPr>
            </w:pPr>
            <w:r>
              <w:rPr>
                <w:spacing w:val="-4"/>
                <w:sz w:val="18"/>
              </w:rPr>
              <w:t>未否决</w:t>
            </w:r>
          </w:p>
        </w:tc>
        <w:tc>
          <w:tcPr>
            <w:tcW w:w="3120" w:type="dxa"/>
          </w:tcPr>
          <w:p w14:paraId="47CA0D3A" w14:textId="0B93EBE6" w:rsidR="00EA7EBE" w:rsidRDefault="00EA7EBE" w:rsidP="00EA7EBE">
            <w:pPr>
              <w:pStyle w:val="TableParagraph"/>
              <w:spacing w:before="94"/>
              <w:ind w:left="45"/>
              <w:rPr>
                <w:rFonts w:hint="eastAsia"/>
                <w:sz w:val="18"/>
              </w:rPr>
            </w:pPr>
            <w:r>
              <w:rPr>
                <w:spacing w:val="-2"/>
                <w:sz w:val="18"/>
              </w:rPr>
              <w:t>238</w:t>
            </w:r>
          </w:p>
        </w:tc>
      </w:tr>
      <w:tr w:rsidR="00EA7EBE" w14:paraId="0E8894E1" w14:textId="77777777" w:rsidTr="00756EDD">
        <w:trPr>
          <w:trHeight w:val="435"/>
        </w:trPr>
        <w:tc>
          <w:tcPr>
            <w:tcW w:w="1860" w:type="dxa"/>
          </w:tcPr>
          <w:p w14:paraId="1E19DCCB" w14:textId="7046F10E" w:rsidR="00EA7EBE" w:rsidRDefault="00EA7EBE" w:rsidP="00EA7EBE">
            <w:pPr>
              <w:pStyle w:val="TableParagraph"/>
              <w:spacing w:line="196" w:lineRule="exact"/>
              <w:ind w:left="135"/>
              <w:jc w:val="left"/>
              <w:rPr>
                <w:rFonts w:hint="eastAsia"/>
                <w:sz w:val="18"/>
              </w:rPr>
            </w:pPr>
            <w:r>
              <w:rPr>
                <w:spacing w:val="-1"/>
                <w:sz w:val="18"/>
              </w:rPr>
              <w:t>上海尧舜建筑设计有限公司</w:t>
            </w:r>
          </w:p>
        </w:tc>
        <w:tc>
          <w:tcPr>
            <w:tcW w:w="3120" w:type="dxa"/>
            <w:vAlign w:val="center"/>
          </w:tcPr>
          <w:p w14:paraId="61381A6E" w14:textId="77777777" w:rsidR="00EA7EBE" w:rsidRDefault="00EA7EBE" w:rsidP="00EA7EBE">
            <w:pPr>
              <w:pStyle w:val="TableParagraph"/>
              <w:ind w:left="0"/>
              <w:jc w:val="left"/>
              <w:rPr>
                <w:rFonts w:ascii="Times New Roman" w:hint="eastAsia"/>
                <w:sz w:val="18"/>
              </w:rPr>
            </w:pPr>
          </w:p>
        </w:tc>
        <w:tc>
          <w:tcPr>
            <w:tcW w:w="1575" w:type="dxa"/>
            <w:vAlign w:val="center"/>
          </w:tcPr>
          <w:p w14:paraId="405AE120" w14:textId="77777777" w:rsidR="00EA7EBE" w:rsidRDefault="00EA7EBE" w:rsidP="00EA7EBE">
            <w:pPr>
              <w:pStyle w:val="TableParagraph"/>
              <w:spacing w:before="94"/>
              <w:ind w:left="525"/>
              <w:jc w:val="left"/>
              <w:rPr>
                <w:rFonts w:hint="eastAsia"/>
                <w:sz w:val="18"/>
              </w:rPr>
            </w:pPr>
            <w:r>
              <w:rPr>
                <w:spacing w:val="-4"/>
                <w:sz w:val="18"/>
              </w:rPr>
              <w:t>未否决</w:t>
            </w:r>
          </w:p>
        </w:tc>
        <w:tc>
          <w:tcPr>
            <w:tcW w:w="3120" w:type="dxa"/>
          </w:tcPr>
          <w:p w14:paraId="797B696E" w14:textId="5A7A55DD" w:rsidR="00EA7EBE" w:rsidRDefault="00EA7EBE" w:rsidP="00EA7EBE">
            <w:pPr>
              <w:pStyle w:val="TableParagraph"/>
              <w:spacing w:before="94"/>
              <w:ind w:left="45"/>
              <w:rPr>
                <w:rFonts w:hint="eastAsia"/>
                <w:sz w:val="18"/>
              </w:rPr>
            </w:pPr>
            <w:r>
              <w:rPr>
                <w:spacing w:val="-2"/>
                <w:sz w:val="18"/>
              </w:rPr>
              <w:t>236</w:t>
            </w:r>
            <w:r>
              <w:rPr>
                <w:rFonts w:hint="eastAsia"/>
                <w:spacing w:val="-2"/>
                <w:sz w:val="18"/>
              </w:rPr>
              <w:t>.</w:t>
            </w:r>
            <w:r>
              <w:rPr>
                <w:spacing w:val="-2"/>
                <w:sz w:val="18"/>
              </w:rPr>
              <w:t>75</w:t>
            </w:r>
          </w:p>
        </w:tc>
      </w:tr>
      <w:tr w:rsidR="00EA7EBE" w14:paraId="5612876D" w14:textId="77777777" w:rsidTr="00756EDD">
        <w:trPr>
          <w:trHeight w:val="435"/>
        </w:trPr>
        <w:tc>
          <w:tcPr>
            <w:tcW w:w="1860" w:type="dxa"/>
          </w:tcPr>
          <w:p w14:paraId="5472B08C" w14:textId="6C9A876A" w:rsidR="00EA7EBE" w:rsidRDefault="00EA7EBE" w:rsidP="00EA7EBE">
            <w:pPr>
              <w:pStyle w:val="TableParagraph"/>
              <w:spacing w:line="196" w:lineRule="exact"/>
              <w:ind w:left="135"/>
              <w:jc w:val="left"/>
              <w:rPr>
                <w:rFonts w:hint="eastAsia"/>
                <w:sz w:val="18"/>
              </w:rPr>
            </w:pPr>
            <w:r>
              <w:rPr>
                <w:spacing w:val="-1"/>
                <w:sz w:val="18"/>
              </w:rPr>
              <w:t>上海应翔建筑设计有限公司</w:t>
            </w:r>
          </w:p>
        </w:tc>
        <w:tc>
          <w:tcPr>
            <w:tcW w:w="3120" w:type="dxa"/>
            <w:vAlign w:val="center"/>
          </w:tcPr>
          <w:p w14:paraId="4EEBBD6E" w14:textId="77777777" w:rsidR="00EA7EBE" w:rsidRDefault="00EA7EBE" w:rsidP="00EA7EBE">
            <w:pPr>
              <w:pStyle w:val="TableParagraph"/>
              <w:ind w:left="0"/>
              <w:jc w:val="left"/>
              <w:rPr>
                <w:rFonts w:ascii="Times New Roman" w:hint="eastAsia"/>
                <w:sz w:val="18"/>
              </w:rPr>
            </w:pPr>
          </w:p>
        </w:tc>
        <w:tc>
          <w:tcPr>
            <w:tcW w:w="1575" w:type="dxa"/>
            <w:vAlign w:val="center"/>
          </w:tcPr>
          <w:p w14:paraId="44CF053E" w14:textId="22CCDEBF" w:rsidR="00EA7EBE" w:rsidRDefault="00EA7EBE" w:rsidP="00EA7EBE">
            <w:pPr>
              <w:pStyle w:val="TableParagraph"/>
              <w:spacing w:before="94"/>
              <w:ind w:left="525"/>
              <w:jc w:val="left"/>
              <w:rPr>
                <w:rFonts w:hint="eastAsia"/>
                <w:spacing w:val="-4"/>
                <w:sz w:val="18"/>
              </w:rPr>
            </w:pPr>
            <w:r>
              <w:rPr>
                <w:spacing w:val="-4"/>
                <w:sz w:val="18"/>
              </w:rPr>
              <w:t>未否决</w:t>
            </w:r>
          </w:p>
        </w:tc>
        <w:tc>
          <w:tcPr>
            <w:tcW w:w="3120" w:type="dxa"/>
          </w:tcPr>
          <w:p w14:paraId="55090506" w14:textId="4ACE0569" w:rsidR="00EA7EBE" w:rsidRDefault="00EA7EBE" w:rsidP="00EA7EBE">
            <w:pPr>
              <w:pStyle w:val="TableParagraph"/>
              <w:spacing w:before="94"/>
              <w:ind w:left="45"/>
              <w:rPr>
                <w:rFonts w:hint="eastAsia"/>
                <w:sz w:val="18"/>
              </w:rPr>
            </w:pPr>
            <w:r>
              <w:rPr>
                <w:spacing w:val="-2"/>
                <w:sz w:val="18"/>
              </w:rPr>
              <w:t>235</w:t>
            </w:r>
          </w:p>
        </w:tc>
      </w:tr>
      <w:tr w:rsidR="00795E7C" w14:paraId="7BC23A0E" w14:textId="77777777" w:rsidTr="00392E29">
        <w:trPr>
          <w:trHeight w:val="270"/>
        </w:trPr>
        <w:tc>
          <w:tcPr>
            <w:tcW w:w="1860" w:type="dxa"/>
            <w:vAlign w:val="center"/>
          </w:tcPr>
          <w:p w14:paraId="28C42F37" w14:textId="77777777" w:rsidR="00795E7C" w:rsidRDefault="00000000">
            <w:pPr>
              <w:pStyle w:val="TableParagraph"/>
              <w:spacing w:before="4"/>
              <w:jc w:val="left"/>
              <w:rPr>
                <w:rFonts w:hint="eastAsia"/>
                <w:sz w:val="18"/>
              </w:rPr>
            </w:pPr>
            <w:r>
              <w:rPr>
                <w:spacing w:val="-2"/>
                <w:sz w:val="18"/>
              </w:rPr>
              <w:t>公示期限：</w:t>
            </w:r>
          </w:p>
        </w:tc>
        <w:tc>
          <w:tcPr>
            <w:tcW w:w="7815" w:type="dxa"/>
            <w:gridSpan w:val="3"/>
            <w:vAlign w:val="center"/>
          </w:tcPr>
          <w:p w14:paraId="095422A8" w14:textId="602BBC0B" w:rsidR="00795E7C" w:rsidRDefault="00000000">
            <w:pPr>
              <w:pStyle w:val="TableParagraph"/>
              <w:spacing w:before="4"/>
              <w:jc w:val="left"/>
              <w:rPr>
                <w:rFonts w:hint="eastAsia"/>
                <w:sz w:val="18"/>
              </w:rPr>
            </w:pPr>
            <w:r>
              <w:rPr>
                <w:sz w:val="18"/>
              </w:rPr>
              <w:t>2026-</w:t>
            </w:r>
            <w:r w:rsidR="00392E29">
              <w:rPr>
                <w:rFonts w:hint="eastAsia"/>
                <w:sz w:val="18"/>
              </w:rPr>
              <w:t xml:space="preserve">  </w:t>
            </w:r>
            <w:r>
              <w:rPr>
                <w:sz w:val="18"/>
              </w:rPr>
              <w:t>-</w:t>
            </w:r>
            <w:r w:rsidR="00392E29">
              <w:rPr>
                <w:rFonts w:hint="eastAsia"/>
                <w:sz w:val="18"/>
              </w:rPr>
              <w:t xml:space="preserve">  </w:t>
            </w:r>
            <w:r>
              <w:rPr>
                <w:sz w:val="18"/>
              </w:rPr>
              <w:t xml:space="preserve"> 至 2026-</w:t>
            </w:r>
            <w:r w:rsidR="00392E29">
              <w:rPr>
                <w:rFonts w:hint="eastAsia"/>
                <w:sz w:val="18"/>
              </w:rPr>
              <w:t xml:space="preserve">  </w:t>
            </w:r>
            <w:r>
              <w:rPr>
                <w:sz w:val="18"/>
              </w:rPr>
              <w:t>-</w:t>
            </w:r>
            <w:r w:rsidR="00392E29">
              <w:rPr>
                <w:rFonts w:hint="eastAsia"/>
                <w:spacing w:val="-5"/>
                <w:sz w:val="18"/>
              </w:rPr>
              <w:t xml:space="preserve">  </w:t>
            </w:r>
          </w:p>
        </w:tc>
      </w:tr>
      <w:tr w:rsidR="00795E7C" w14:paraId="68EB549E" w14:textId="77777777" w:rsidTr="00392E29">
        <w:trPr>
          <w:trHeight w:val="435"/>
        </w:trPr>
        <w:tc>
          <w:tcPr>
            <w:tcW w:w="1860" w:type="dxa"/>
            <w:vAlign w:val="center"/>
          </w:tcPr>
          <w:p w14:paraId="653A1FAC" w14:textId="77777777" w:rsidR="00795E7C" w:rsidRDefault="00000000">
            <w:pPr>
              <w:pStyle w:val="TableParagraph"/>
              <w:spacing w:before="94"/>
              <w:jc w:val="left"/>
              <w:rPr>
                <w:rFonts w:hint="eastAsia"/>
                <w:sz w:val="18"/>
              </w:rPr>
            </w:pPr>
            <w:r>
              <w:rPr>
                <w:spacing w:val="-4"/>
                <w:sz w:val="18"/>
              </w:rPr>
              <w:t>备注：</w:t>
            </w:r>
          </w:p>
        </w:tc>
        <w:tc>
          <w:tcPr>
            <w:tcW w:w="7815" w:type="dxa"/>
            <w:gridSpan w:val="3"/>
            <w:vAlign w:val="center"/>
          </w:tcPr>
          <w:p w14:paraId="01DDFB9B" w14:textId="77777777" w:rsidR="00795E7C" w:rsidRDefault="00000000">
            <w:pPr>
              <w:pStyle w:val="TableParagraph"/>
              <w:spacing w:line="219" w:lineRule="exact"/>
              <w:jc w:val="left"/>
              <w:rPr>
                <w:rFonts w:hint="eastAsia"/>
                <w:sz w:val="18"/>
              </w:rPr>
            </w:pPr>
            <w:r>
              <w:rPr>
                <w:spacing w:val="-1"/>
                <w:sz w:val="18"/>
              </w:rPr>
              <w:t>招标人将按照《中华人民共和国招标投标法》、《中华人民共和国招标投标法实施条例》确定中标</w:t>
            </w:r>
          </w:p>
          <w:p w14:paraId="3C0A0EEC" w14:textId="77777777" w:rsidR="00795E7C" w:rsidRDefault="00000000">
            <w:pPr>
              <w:pStyle w:val="TableParagraph"/>
              <w:spacing w:line="196" w:lineRule="exact"/>
              <w:jc w:val="left"/>
              <w:rPr>
                <w:rFonts w:hint="eastAsia"/>
                <w:sz w:val="18"/>
              </w:rPr>
            </w:pPr>
            <w:r>
              <w:rPr>
                <w:spacing w:val="-10"/>
                <w:sz w:val="18"/>
              </w:rPr>
              <w:t>人</w:t>
            </w:r>
          </w:p>
        </w:tc>
      </w:tr>
    </w:tbl>
    <w:p w14:paraId="271A1CEC" w14:textId="77777777" w:rsidR="00795E7C" w:rsidRDefault="00000000">
      <w:pPr>
        <w:spacing w:before="56" w:line="230" w:lineRule="auto"/>
        <w:ind w:left="150" w:right="253"/>
        <w:rPr>
          <w:rFonts w:hint="eastAsia"/>
          <w:b/>
          <w:sz w:val="18"/>
        </w:rPr>
      </w:pPr>
      <w:r>
        <w:rPr>
          <w:b/>
          <w:spacing w:val="11"/>
          <w:sz w:val="18"/>
        </w:rPr>
        <w:t>投标人或者其他利害关系人对依法必须进行招标的项目评标结果有异议的，应当以书面署名形式在“中标候选人</w:t>
      </w:r>
      <w:r>
        <w:rPr>
          <w:b/>
          <w:spacing w:val="12"/>
          <w:sz w:val="18"/>
        </w:rPr>
        <w:t>公示”期间，向招标人提出。</w:t>
      </w:r>
    </w:p>
    <w:p w14:paraId="2FD45650" w14:textId="77777777" w:rsidR="00795E7C" w:rsidRDefault="00795E7C">
      <w:pPr>
        <w:pStyle w:val="a3"/>
        <w:spacing w:before="149"/>
        <w:rPr>
          <w:rFonts w:hint="eastAsia"/>
          <w:b/>
        </w:rPr>
      </w:pPr>
    </w:p>
    <w:p w14:paraId="4023F43B" w14:textId="77777777" w:rsidR="00392E29" w:rsidRDefault="00000000" w:rsidP="00392E29">
      <w:pPr>
        <w:pStyle w:val="a3"/>
        <w:spacing w:before="1" w:line="292" w:lineRule="auto"/>
        <w:ind w:left="7635" w:right="148" w:hanging="1114"/>
        <w:jc w:val="right"/>
        <w:rPr>
          <w:rFonts w:hint="eastAsia"/>
          <w:spacing w:val="-1"/>
          <w:sz w:val="19"/>
        </w:rPr>
      </w:pPr>
      <w:r>
        <w:rPr>
          <w:spacing w:val="-2"/>
        </w:rPr>
        <w:t>发布人：</w:t>
      </w:r>
      <w:r w:rsidR="00392E29" w:rsidRPr="00786ED3">
        <w:rPr>
          <w:rFonts w:hint="eastAsia"/>
          <w:spacing w:val="-1"/>
          <w:sz w:val="19"/>
        </w:rPr>
        <w:t>上海闵行联合发展有限</w:t>
      </w:r>
      <w:r w:rsidR="00392E29">
        <w:rPr>
          <w:rFonts w:hint="eastAsia"/>
          <w:spacing w:val="-1"/>
          <w:sz w:val="19"/>
        </w:rPr>
        <w:t>公司</w:t>
      </w:r>
    </w:p>
    <w:p w14:paraId="000006F8" w14:textId="33362B32" w:rsidR="00795E7C" w:rsidRDefault="00000000" w:rsidP="00392E29">
      <w:pPr>
        <w:pStyle w:val="a3"/>
        <w:spacing w:before="1" w:line="292" w:lineRule="auto"/>
        <w:ind w:left="7635" w:right="148" w:hanging="1114"/>
        <w:jc w:val="right"/>
        <w:rPr>
          <w:rFonts w:hint="eastAsia"/>
        </w:rPr>
      </w:pPr>
      <w:r>
        <w:t>公示日期：2026年</w:t>
      </w:r>
      <w:r w:rsidR="00392E29">
        <w:rPr>
          <w:rFonts w:hint="eastAsia"/>
        </w:rPr>
        <w:t xml:space="preserve">  </w:t>
      </w:r>
      <w:r>
        <w:t>月</w:t>
      </w:r>
      <w:r w:rsidR="00392E29">
        <w:rPr>
          <w:rFonts w:hint="eastAsia"/>
        </w:rPr>
        <w:t xml:space="preserve">  </w:t>
      </w:r>
      <w:r>
        <w:rPr>
          <w:spacing w:val="-10"/>
        </w:rPr>
        <w:t>日</w:t>
      </w:r>
    </w:p>
    <w:p w14:paraId="1C180BA6" w14:textId="77777777" w:rsidR="00795E7C" w:rsidRDefault="00795E7C">
      <w:pPr>
        <w:pStyle w:val="a3"/>
        <w:rPr>
          <w:rFonts w:hint="eastAsia"/>
        </w:rPr>
      </w:pPr>
    </w:p>
    <w:p w14:paraId="282CBEEE" w14:textId="66EB1702" w:rsidR="00392E29" w:rsidRDefault="00392E29">
      <w:pPr>
        <w:rPr>
          <w:rFonts w:hint="eastAsia"/>
          <w:b/>
          <w:spacing w:val="15"/>
          <w:sz w:val="18"/>
        </w:rPr>
      </w:pPr>
    </w:p>
    <w:p w14:paraId="0F74E430" w14:textId="1527852D" w:rsidR="00795E7C" w:rsidRDefault="00000000">
      <w:pPr>
        <w:spacing w:before="1"/>
        <w:ind w:left="15" w:right="28"/>
        <w:jc w:val="center"/>
        <w:rPr>
          <w:rFonts w:hint="eastAsia"/>
          <w:b/>
          <w:sz w:val="18"/>
        </w:rPr>
      </w:pPr>
      <w:r>
        <w:rPr>
          <w:b/>
          <w:spacing w:val="15"/>
          <w:sz w:val="18"/>
        </w:rPr>
        <w:t>评标结果（中标候选人）</w:t>
      </w:r>
      <w:r>
        <w:rPr>
          <w:b/>
          <w:spacing w:val="10"/>
          <w:sz w:val="18"/>
        </w:rPr>
        <w:t>公示详情信息</w:t>
      </w:r>
    </w:p>
    <w:p w14:paraId="1262BDDD" w14:textId="77777777" w:rsidR="00795E7C" w:rsidRDefault="00000000">
      <w:pPr>
        <w:pStyle w:val="a3"/>
        <w:spacing w:before="186" w:after="32"/>
        <w:ind w:left="42" w:right="28"/>
        <w:jc w:val="center"/>
        <w:rPr>
          <w:rFonts w:hint="eastAsia"/>
        </w:rPr>
      </w:pPr>
      <w:r>
        <w:t>一、投标文件被否决的投标人名称、否决投标原因及其依据（技术标</w:t>
      </w:r>
      <w:r>
        <w:rPr>
          <w:spacing w:val="-10"/>
        </w:rPr>
        <w:t>）</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0"/>
        <w:gridCol w:w="1935"/>
        <w:gridCol w:w="3480"/>
        <w:gridCol w:w="2625"/>
      </w:tblGrid>
      <w:tr w:rsidR="00795E7C" w14:paraId="143CA75B" w14:textId="77777777">
        <w:trPr>
          <w:trHeight w:val="270"/>
        </w:trPr>
        <w:tc>
          <w:tcPr>
            <w:tcW w:w="1650" w:type="dxa"/>
          </w:tcPr>
          <w:p w14:paraId="711A7224" w14:textId="77777777" w:rsidR="00795E7C" w:rsidRDefault="00000000">
            <w:pPr>
              <w:pStyle w:val="TableParagraph"/>
              <w:spacing w:before="4"/>
              <w:ind w:left="45"/>
              <w:rPr>
                <w:rFonts w:hint="eastAsia"/>
                <w:sz w:val="18"/>
              </w:rPr>
            </w:pPr>
            <w:r>
              <w:rPr>
                <w:spacing w:val="-5"/>
                <w:sz w:val="18"/>
              </w:rPr>
              <w:t>序号</w:t>
            </w:r>
          </w:p>
        </w:tc>
        <w:tc>
          <w:tcPr>
            <w:tcW w:w="1935" w:type="dxa"/>
          </w:tcPr>
          <w:p w14:paraId="1E99CB63" w14:textId="77777777" w:rsidR="00795E7C" w:rsidRDefault="00000000">
            <w:pPr>
              <w:pStyle w:val="TableParagraph"/>
              <w:spacing w:before="4"/>
              <w:ind w:left="525"/>
              <w:jc w:val="left"/>
              <w:rPr>
                <w:rFonts w:hint="eastAsia"/>
                <w:sz w:val="18"/>
              </w:rPr>
            </w:pPr>
            <w:r>
              <w:rPr>
                <w:spacing w:val="-2"/>
                <w:sz w:val="18"/>
              </w:rPr>
              <w:t>投标人名称</w:t>
            </w:r>
          </w:p>
        </w:tc>
        <w:tc>
          <w:tcPr>
            <w:tcW w:w="3480" w:type="dxa"/>
          </w:tcPr>
          <w:p w14:paraId="0D1C55A2" w14:textId="77777777" w:rsidR="00795E7C" w:rsidRDefault="00000000">
            <w:pPr>
              <w:pStyle w:val="TableParagraph"/>
              <w:spacing w:before="4"/>
              <w:ind w:left="45"/>
              <w:rPr>
                <w:rFonts w:hint="eastAsia"/>
                <w:sz w:val="18"/>
              </w:rPr>
            </w:pPr>
            <w:r>
              <w:rPr>
                <w:spacing w:val="-2"/>
                <w:sz w:val="18"/>
              </w:rPr>
              <w:t>否决投标原因</w:t>
            </w:r>
          </w:p>
        </w:tc>
        <w:tc>
          <w:tcPr>
            <w:tcW w:w="2625" w:type="dxa"/>
          </w:tcPr>
          <w:p w14:paraId="130DD1F7" w14:textId="77777777" w:rsidR="00795E7C" w:rsidRDefault="00000000">
            <w:pPr>
              <w:pStyle w:val="TableParagraph"/>
              <w:spacing w:before="4"/>
              <w:rPr>
                <w:rFonts w:hint="eastAsia"/>
                <w:sz w:val="18"/>
              </w:rPr>
            </w:pPr>
            <w:r>
              <w:rPr>
                <w:spacing w:val="-5"/>
                <w:sz w:val="18"/>
              </w:rPr>
              <w:t>依据</w:t>
            </w:r>
          </w:p>
        </w:tc>
      </w:tr>
      <w:tr w:rsidR="00795E7C" w14:paraId="22C4FAE6" w14:textId="77777777">
        <w:trPr>
          <w:trHeight w:val="270"/>
        </w:trPr>
        <w:tc>
          <w:tcPr>
            <w:tcW w:w="9690" w:type="dxa"/>
            <w:gridSpan w:val="4"/>
          </w:tcPr>
          <w:p w14:paraId="75ED117E" w14:textId="77777777" w:rsidR="00795E7C" w:rsidRDefault="00000000">
            <w:pPr>
              <w:pStyle w:val="TableParagraph"/>
              <w:spacing w:before="4"/>
              <w:ind w:left="45"/>
              <w:rPr>
                <w:rFonts w:hint="eastAsia"/>
                <w:sz w:val="18"/>
              </w:rPr>
            </w:pPr>
            <w:r>
              <w:rPr>
                <w:spacing w:val="-2"/>
                <w:sz w:val="18"/>
              </w:rPr>
              <w:t>无否决投标</w:t>
            </w:r>
          </w:p>
        </w:tc>
      </w:tr>
      <w:tr w:rsidR="00795E7C" w14:paraId="04D60AAE" w14:textId="77777777">
        <w:trPr>
          <w:trHeight w:val="435"/>
        </w:trPr>
        <w:tc>
          <w:tcPr>
            <w:tcW w:w="1650" w:type="dxa"/>
            <w:vMerge w:val="restart"/>
          </w:tcPr>
          <w:p w14:paraId="79DA0139" w14:textId="77777777" w:rsidR="00795E7C" w:rsidRDefault="00795E7C">
            <w:pPr>
              <w:pStyle w:val="TableParagraph"/>
              <w:spacing w:before="115"/>
              <w:ind w:left="0"/>
              <w:jc w:val="left"/>
              <w:rPr>
                <w:rFonts w:hint="eastAsia"/>
                <w:sz w:val="18"/>
              </w:rPr>
            </w:pPr>
          </w:p>
          <w:p w14:paraId="3B6DE656" w14:textId="77777777" w:rsidR="00795E7C" w:rsidRDefault="00000000">
            <w:pPr>
              <w:pStyle w:val="TableParagraph"/>
              <w:ind w:left="45"/>
              <w:rPr>
                <w:rFonts w:hint="eastAsia"/>
                <w:sz w:val="18"/>
              </w:rPr>
            </w:pPr>
            <w:r>
              <w:rPr>
                <w:spacing w:val="-5"/>
                <w:sz w:val="18"/>
              </w:rPr>
              <w:t>依据</w:t>
            </w:r>
          </w:p>
        </w:tc>
        <w:tc>
          <w:tcPr>
            <w:tcW w:w="8040" w:type="dxa"/>
            <w:gridSpan w:val="3"/>
          </w:tcPr>
          <w:p w14:paraId="022A4A30" w14:textId="77777777" w:rsidR="00795E7C" w:rsidRDefault="00000000">
            <w:pPr>
              <w:pStyle w:val="TableParagraph"/>
              <w:spacing w:line="219" w:lineRule="exact"/>
              <w:jc w:val="left"/>
              <w:rPr>
                <w:rFonts w:hint="eastAsia"/>
                <w:sz w:val="18"/>
              </w:rPr>
            </w:pPr>
            <w:r>
              <w:rPr>
                <w:sz w:val="18"/>
              </w:rPr>
              <w:t>1（1）</w:t>
            </w:r>
            <w:r>
              <w:rPr>
                <w:spacing w:val="-1"/>
                <w:sz w:val="18"/>
              </w:rPr>
              <w:t>投标文件中技术标书为暗标，但采用图签具名或带有单位、人员、业绩等任何可辩识名称、标</w:t>
            </w:r>
          </w:p>
          <w:p w14:paraId="2B6CB7DB" w14:textId="77777777" w:rsidR="00795E7C" w:rsidRDefault="00000000">
            <w:pPr>
              <w:pStyle w:val="TableParagraph"/>
              <w:spacing w:line="196" w:lineRule="exact"/>
              <w:jc w:val="left"/>
              <w:rPr>
                <w:rFonts w:hint="eastAsia"/>
                <w:sz w:val="18"/>
              </w:rPr>
            </w:pPr>
            <w:r>
              <w:rPr>
                <w:spacing w:val="-2"/>
                <w:sz w:val="18"/>
              </w:rPr>
              <w:t>志、标记的。</w:t>
            </w:r>
          </w:p>
        </w:tc>
      </w:tr>
      <w:tr w:rsidR="00795E7C" w14:paraId="2492BD01" w14:textId="77777777">
        <w:trPr>
          <w:trHeight w:val="240"/>
        </w:trPr>
        <w:tc>
          <w:tcPr>
            <w:tcW w:w="1650" w:type="dxa"/>
            <w:vMerge/>
            <w:tcBorders>
              <w:top w:val="nil"/>
            </w:tcBorders>
          </w:tcPr>
          <w:p w14:paraId="22646F95" w14:textId="77777777" w:rsidR="00795E7C" w:rsidRDefault="00795E7C">
            <w:pPr>
              <w:rPr>
                <w:rFonts w:hint="eastAsia"/>
                <w:sz w:val="2"/>
                <w:szCs w:val="2"/>
              </w:rPr>
            </w:pPr>
          </w:p>
        </w:tc>
        <w:tc>
          <w:tcPr>
            <w:tcW w:w="8040" w:type="dxa"/>
            <w:gridSpan w:val="3"/>
          </w:tcPr>
          <w:p w14:paraId="02196DB7" w14:textId="77777777" w:rsidR="00795E7C" w:rsidRDefault="00000000">
            <w:pPr>
              <w:pStyle w:val="TableParagraph"/>
              <w:spacing w:line="220" w:lineRule="exact"/>
              <w:jc w:val="left"/>
              <w:rPr>
                <w:rFonts w:hint="eastAsia"/>
                <w:sz w:val="18"/>
              </w:rPr>
            </w:pPr>
            <w:r>
              <w:rPr>
                <w:sz w:val="18"/>
              </w:rPr>
              <w:t>1（2）</w:t>
            </w:r>
            <w:r>
              <w:rPr>
                <w:spacing w:val="-1"/>
                <w:sz w:val="18"/>
              </w:rPr>
              <w:t>投标文件的方案有明显错误，且无法实质性响应招标文件的要求。</w:t>
            </w:r>
          </w:p>
        </w:tc>
      </w:tr>
      <w:tr w:rsidR="00795E7C" w14:paraId="5104A3A2" w14:textId="77777777">
        <w:trPr>
          <w:trHeight w:val="255"/>
        </w:trPr>
        <w:tc>
          <w:tcPr>
            <w:tcW w:w="1650" w:type="dxa"/>
            <w:vMerge/>
            <w:tcBorders>
              <w:top w:val="nil"/>
            </w:tcBorders>
          </w:tcPr>
          <w:p w14:paraId="2C6999B2" w14:textId="77777777" w:rsidR="00795E7C" w:rsidRDefault="00795E7C">
            <w:pPr>
              <w:rPr>
                <w:rFonts w:hint="eastAsia"/>
                <w:sz w:val="2"/>
                <w:szCs w:val="2"/>
              </w:rPr>
            </w:pPr>
          </w:p>
        </w:tc>
        <w:tc>
          <w:tcPr>
            <w:tcW w:w="8040" w:type="dxa"/>
            <w:gridSpan w:val="3"/>
          </w:tcPr>
          <w:p w14:paraId="6A3A1355" w14:textId="77777777" w:rsidR="00795E7C" w:rsidRDefault="00000000">
            <w:pPr>
              <w:pStyle w:val="TableParagraph"/>
              <w:spacing w:before="4" w:line="231" w:lineRule="exact"/>
              <w:jc w:val="left"/>
              <w:rPr>
                <w:rFonts w:hint="eastAsia"/>
                <w:sz w:val="18"/>
              </w:rPr>
            </w:pPr>
            <w:r>
              <w:rPr>
                <w:sz w:val="18"/>
              </w:rPr>
              <w:t>1（3）</w:t>
            </w:r>
            <w:r>
              <w:rPr>
                <w:spacing w:val="-1"/>
                <w:sz w:val="18"/>
              </w:rPr>
              <w:t>投标人不按评标委员会要求澄清、说明或补正的。</w:t>
            </w:r>
          </w:p>
        </w:tc>
      </w:tr>
    </w:tbl>
    <w:p w14:paraId="3A064C14" w14:textId="77777777" w:rsidR="00795E7C" w:rsidRDefault="00795E7C">
      <w:pPr>
        <w:pStyle w:val="a3"/>
        <w:spacing w:before="40"/>
        <w:rPr>
          <w:rFonts w:hint="eastAsia"/>
        </w:rPr>
      </w:pPr>
    </w:p>
    <w:p w14:paraId="1EA16705" w14:textId="77777777" w:rsidR="00795E7C" w:rsidRDefault="00000000">
      <w:pPr>
        <w:pStyle w:val="a3"/>
        <w:spacing w:after="17"/>
        <w:ind w:left="42" w:right="28"/>
        <w:jc w:val="center"/>
        <w:rPr>
          <w:rFonts w:hint="eastAsia"/>
        </w:rPr>
      </w:pPr>
      <w:r>
        <w:rPr>
          <w:spacing w:val="-1"/>
        </w:rPr>
        <w:t>二、技术标详情评审结果</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5"/>
        <w:gridCol w:w="3525"/>
        <w:gridCol w:w="900"/>
        <w:gridCol w:w="915"/>
        <w:gridCol w:w="900"/>
        <w:gridCol w:w="915"/>
        <w:gridCol w:w="900"/>
        <w:gridCol w:w="1095"/>
      </w:tblGrid>
      <w:tr w:rsidR="00795E7C" w14:paraId="112A17E2" w14:textId="77777777">
        <w:trPr>
          <w:trHeight w:val="270"/>
        </w:trPr>
        <w:tc>
          <w:tcPr>
            <w:tcW w:w="555" w:type="dxa"/>
          </w:tcPr>
          <w:p w14:paraId="30F9F6CC" w14:textId="77777777" w:rsidR="00795E7C" w:rsidRDefault="00000000">
            <w:pPr>
              <w:pStyle w:val="TableParagraph"/>
              <w:spacing w:before="4"/>
              <w:rPr>
                <w:rFonts w:hint="eastAsia"/>
                <w:sz w:val="18"/>
              </w:rPr>
            </w:pPr>
            <w:r>
              <w:rPr>
                <w:spacing w:val="-5"/>
                <w:sz w:val="18"/>
              </w:rPr>
              <w:t>序号</w:t>
            </w:r>
          </w:p>
        </w:tc>
        <w:tc>
          <w:tcPr>
            <w:tcW w:w="3525" w:type="dxa"/>
          </w:tcPr>
          <w:p w14:paraId="007DAAA2" w14:textId="77777777" w:rsidR="00795E7C" w:rsidRDefault="00000000">
            <w:pPr>
              <w:pStyle w:val="TableParagraph"/>
              <w:spacing w:before="4"/>
              <w:rPr>
                <w:rFonts w:hint="eastAsia"/>
                <w:sz w:val="18"/>
              </w:rPr>
            </w:pPr>
            <w:r>
              <w:rPr>
                <w:spacing w:val="-3"/>
                <w:sz w:val="18"/>
              </w:rPr>
              <w:t>投标单位</w:t>
            </w:r>
          </w:p>
        </w:tc>
        <w:tc>
          <w:tcPr>
            <w:tcW w:w="900" w:type="dxa"/>
          </w:tcPr>
          <w:p w14:paraId="7007B701" w14:textId="77777777" w:rsidR="00795E7C" w:rsidRDefault="00000000">
            <w:pPr>
              <w:pStyle w:val="TableParagraph"/>
              <w:spacing w:before="4"/>
              <w:ind w:left="45"/>
              <w:rPr>
                <w:rFonts w:hint="eastAsia"/>
                <w:sz w:val="18"/>
              </w:rPr>
            </w:pPr>
            <w:r>
              <w:rPr>
                <w:sz w:val="18"/>
              </w:rPr>
              <w:t>专家</w:t>
            </w:r>
            <w:r>
              <w:rPr>
                <w:spacing w:val="-10"/>
                <w:sz w:val="18"/>
              </w:rPr>
              <w:t>1</w:t>
            </w:r>
          </w:p>
        </w:tc>
        <w:tc>
          <w:tcPr>
            <w:tcW w:w="915" w:type="dxa"/>
          </w:tcPr>
          <w:p w14:paraId="73049D5E" w14:textId="77777777" w:rsidR="00795E7C" w:rsidRDefault="00000000">
            <w:pPr>
              <w:pStyle w:val="TableParagraph"/>
              <w:spacing w:before="4"/>
              <w:rPr>
                <w:rFonts w:hint="eastAsia"/>
                <w:sz w:val="18"/>
              </w:rPr>
            </w:pPr>
            <w:r>
              <w:rPr>
                <w:sz w:val="18"/>
              </w:rPr>
              <w:t>专家</w:t>
            </w:r>
            <w:r>
              <w:rPr>
                <w:spacing w:val="-10"/>
                <w:sz w:val="18"/>
              </w:rPr>
              <w:t>2</w:t>
            </w:r>
          </w:p>
        </w:tc>
        <w:tc>
          <w:tcPr>
            <w:tcW w:w="900" w:type="dxa"/>
          </w:tcPr>
          <w:p w14:paraId="13161C35" w14:textId="77777777" w:rsidR="00795E7C" w:rsidRDefault="00000000">
            <w:pPr>
              <w:pStyle w:val="TableParagraph"/>
              <w:spacing w:before="4"/>
              <w:ind w:left="45"/>
              <w:rPr>
                <w:rFonts w:hint="eastAsia"/>
                <w:sz w:val="18"/>
              </w:rPr>
            </w:pPr>
            <w:r>
              <w:rPr>
                <w:sz w:val="18"/>
              </w:rPr>
              <w:t>专家</w:t>
            </w:r>
            <w:r>
              <w:rPr>
                <w:spacing w:val="-10"/>
                <w:sz w:val="18"/>
              </w:rPr>
              <w:t>3</w:t>
            </w:r>
          </w:p>
        </w:tc>
        <w:tc>
          <w:tcPr>
            <w:tcW w:w="915" w:type="dxa"/>
          </w:tcPr>
          <w:p w14:paraId="5244D6DF" w14:textId="77777777" w:rsidR="00795E7C" w:rsidRDefault="00000000">
            <w:pPr>
              <w:pStyle w:val="TableParagraph"/>
              <w:spacing w:before="4"/>
              <w:rPr>
                <w:rFonts w:hint="eastAsia"/>
                <w:sz w:val="18"/>
              </w:rPr>
            </w:pPr>
            <w:r>
              <w:rPr>
                <w:sz w:val="18"/>
              </w:rPr>
              <w:t>专家</w:t>
            </w:r>
            <w:r>
              <w:rPr>
                <w:spacing w:val="-10"/>
                <w:sz w:val="18"/>
              </w:rPr>
              <w:t>4</w:t>
            </w:r>
          </w:p>
        </w:tc>
        <w:tc>
          <w:tcPr>
            <w:tcW w:w="900" w:type="dxa"/>
          </w:tcPr>
          <w:p w14:paraId="35F41D00" w14:textId="77777777" w:rsidR="00795E7C" w:rsidRDefault="00000000">
            <w:pPr>
              <w:pStyle w:val="TableParagraph"/>
              <w:spacing w:before="4"/>
              <w:ind w:left="45"/>
              <w:rPr>
                <w:rFonts w:hint="eastAsia"/>
                <w:sz w:val="18"/>
              </w:rPr>
            </w:pPr>
            <w:r>
              <w:rPr>
                <w:sz w:val="18"/>
              </w:rPr>
              <w:t>专家</w:t>
            </w:r>
            <w:r>
              <w:rPr>
                <w:spacing w:val="-10"/>
                <w:sz w:val="18"/>
              </w:rPr>
              <w:t>5</w:t>
            </w:r>
          </w:p>
        </w:tc>
        <w:tc>
          <w:tcPr>
            <w:tcW w:w="1095" w:type="dxa"/>
          </w:tcPr>
          <w:p w14:paraId="710969BB" w14:textId="77777777" w:rsidR="00795E7C" w:rsidRDefault="00000000">
            <w:pPr>
              <w:pStyle w:val="TableParagraph"/>
              <w:spacing w:before="4"/>
              <w:rPr>
                <w:rFonts w:hint="eastAsia"/>
                <w:sz w:val="18"/>
              </w:rPr>
            </w:pPr>
            <w:r>
              <w:rPr>
                <w:spacing w:val="-5"/>
                <w:sz w:val="18"/>
              </w:rPr>
              <w:t>得分</w:t>
            </w:r>
          </w:p>
        </w:tc>
      </w:tr>
      <w:tr w:rsidR="00732908" w14:paraId="4A24B22E" w14:textId="77777777">
        <w:trPr>
          <w:trHeight w:val="270"/>
        </w:trPr>
        <w:tc>
          <w:tcPr>
            <w:tcW w:w="555" w:type="dxa"/>
          </w:tcPr>
          <w:p w14:paraId="16E2F0C7" w14:textId="77777777" w:rsidR="00732908" w:rsidRDefault="00732908" w:rsidP="00732908">
            <w:pPr>
              <w:pStyle w:val="TableParagraph"/>
              <w:spacing w:before="4"/>
              <w:rPr>
                <w:rFonts w:hint="eastAsia"/>
                <w:sz w:val="18"/>
              </w:rPr>
            </w:pPr>
            <w:r>
              <w:rPr>
                <w:spacing w:val="-10"/>
                <w:sz w:val="18"/>
              </w:rPr>
              <w:t>1</w:t>
            </w:r>
          </w:p>
        </w:tc>
        <w:tc>
          <w:tcPr>
            <w:tcW w:w="3525" w:type="dxa"/>
          </w:tcPr>
          <w:p w14:paraId="1B3BB433" w14:textId="26BF1696" w:rsidR="00732908" w:rsidRDefault="00732908" w:rsidP="00732908">
            <w:pPr>
              <w:pStyle w:val="TableParagraph"/>
              <w:spacing w:before="4"/>
              <w:rPr>
                <w:rFonts w:hint="eastAsia"/>
                <w:sz w:val="18"/>
              </w:rPr>
            </w:pPr>
            <w:r>
              <w:rPr>
                <w:sz w:val="18"/>
              </w:rPr>
              <w:t>上海申标建筑设计有限公司</w:t>
            </w:r>
            <w:r>
              <w:rPr>
                <w:spacing w:val="-4"/>
                <w:sz w:val="18"/>
              </w:rPr>
              <w:t>(35)</w:t>
            </w:r>
          </w:p>
        </w:tc>
        <w:tc>
          <w:tcPr>
            <w:tcW w:w="900" w:type="dxa"/>
          </w:tcPr>
          <w:p w14:paraId="5C7CBAF4" w14:textId="0BD23E8E" w:rsidR="00732908" w:rsidRDefault="00732908" w:rsidP="00732908">
            <w:pPr>
              <w:pStyle w:val="TableParagraph"/>
              <w:spacing w:before="4"/>
              <w:ind w:left="45"/>
              <w:rPr>
                <w:rFonts w:hint="eastAsia"/>
                <w:sz w:val="18"/>
              </w:rPr>
            </w:pPr>
            <w:r>
              <w:rPr>
                <w:spacing w:val="-4"/>
                <w:sz w:val="18"/>
              </w:rPr>
              <w:t>67.5</w:t>
            </w:r>
          </w:p>
        </w:tc>
        <w:tc>
          <w:tcPr>
            <w:tcW w:w="915" w:type="dxa"/>
          </w:tcPr>
          <w:p w14:paraId="381D05D9" w14:textId="1BB67AB2" w:rsidR="00732908" w:rsidRDefault="00732908" w:rsidP="00732908">
            <w:pPr>
              <w:pStyle w:val="TableParagraph"/>
              <w:spacing w:before="4"/>
              <w:rPr>
                <w:rFonts w:hint="eastAsia"/>
                <w:sz w:val="18"/>
              </w:rPr>
            </w:pPr>
            <w:r>
              <w:rPr>
                <w:spacing w:val="-5"/>
                <w:sz w:val="18"/>
              </w:rPr>
              <w:t>69</w:t>
            </w:r>
          </w:p>
        </w:tc>
        <w:tc>
          <w:tcPr>
            <w:tcW w:w="900" w:type="dxa"/>
          </w:tcPr>
          <w:p w14:paraId="4C761C30" w14:textId="428DBF7A" w:rsidR="00732908" w:rsidRDefault="00732908" w:rsidP="00732908">
            <w:pPr>
              <w:pStyle w:val="TableParagraph"/>
              <w:spacing w:before="4"/>
              <w:ind w:left="45"/>
              <w:rPr>
                <w:rFonts w:hint="eastAsia"/>
                <w:sz w:val="18"/>
              </w:rPr>
            </w:pPr>
            <w:r>
              <w:rPr>
                <w:spacing w:val="-5"/>
                <w:sz w:val="18"/>
              </w:rPr>
              <w:t>78</w:t>
            </w:r>
          </w:p>
        </w:tc>
        <w:tc>
          <w:tcPr>
            <w:tcW w:w="915" w:type="dxa"/>
          </w:tcPr>
          <w:p w14:paraId="6A244CC7" w14:textId="52F789BB" w:rsidR="00732908" w:rsidRDefault="00732908" w:rsidP="00732908">
            <w:pPr>
              <w:pStyle w:val="TableParagraph"/>
              <w:spacing w:before="4"/>
              <w:rPr>
                <w:rFonts w:hint="eastAsia"/>
                <w:sz w:val="18"/>
              </w:rPr>
            </w:pPr>
            <w:r>
              <w:rPr>
                <w:spacing w:val="-5"/>
                <w:sz w:val="18"/>
              </w:rPr>
              <w:t>74</w:t>
            </w:r>
          </w:p>
        </w:tc>
        <w:tc>
          <w:tcPr>
            <w:tcW w:w="900" w:type="dxa"/>
          </w:tcPr>
          <w:p w14:paraId="0DA26B5A" w14:textId="7D6B9FAD" w:rsidR="00732908" w:rsidRDefault="00732908" w:rsidP="00732908">
            <w:pPr>
              <w:pStyle w:val="TableParagraph"/>
              <w:spacing w:before="4"/>
              <w:ind w:left="45"/>
              <w:rPr>
                <w:rFonts w:hint="eastAsia"/>
                <w:sz w:val="18"/>
              </w:rPr>
            </w:pPr>
            <w:r>
              <w:rPr>
                <w:spacing w:val="-5"/>
                <w:sz w:val="18"/>
              </w:rPr>
              <w:t>62</w:t>
            </w:r>
          </w:p>
        </w:tc>
        <w:tc>
          <w:tcPr>
            <w:tcW w:w="1095" w:type="dxa"/>
          </w:tcPr>
          <w:p w14:paraId="2AFD153E" w14:textId="24D99A66" w:rsidR="00732908" w:rsidRDefault="00732908" w:rsidP="00732908">
            <w:pPr>
              <w:pStyle w:val="TableParagraph"/>
              <w:spacing w:before="4"/>
              <w:rPr>
                <w:rFonts w:hint="eastAsia"/>
                <w:sz w:val="18"/>
              </w:rPr>
            </w:pPr>
            <w:r>
              <w:rPr>
                <w:spacing w:val="-4"/>
                <w:sz w:val="18"/>
              </w:rPr>
              <w:t>70.1</w:t>
            </w:r>
          </w:p>
        </w:tc>
      </w:tr>
      <w:tr w:rsidR="00732908" w14:paraId="54AF7471" w14:textId="77777777">
        <w:trPr>
          <w:trHeight w:val="270"/>
        </w:trPr>
        <w:tc>
          <w:tcPr>
            <w:tcW w:w="555" w:type="dxa"/>
          </w:tcPr>
          <w:p w14:paraId="7CD47390" w14:textId="77777777" w:rsidR="00732908" w:rsidRDefault="00732908" w:rsidP="00732908">
            <w:pPr>
              <w:pStyle w:val="TableParagraph"/>
              <w:spacing w:before="4"/>
              <w:rPr>
                <w:rFonts w:hint="eastAsia"/>
                <w:sz w:val="18"/>
              </w:rPr>
            </w:pPr>
            <w:r>
              <w:rPr>
                <w:spacing w:val="-10"/>
                <w:sz w:val="18"/>
              </w:rPr>
              <w:t>2</w:t>
            </w:r>
          </w:p>
        </w:tc>
        <w:tc>
          <w:tcPr>
            <w:tcW w:w="3525" w:type="dxa"/>
          </w:tcPr>
          <w:p w14:paraId="7D6247E1" w14:textId="4B04F9EB" w:rsidR="00732908" w:rsidRDefault="00732908" w:rsidP="00732908">
            <w:pPr>
              <w:pStyle w:val="TableParagraph"/>
              <w:spacing w:before="4"/>
              <w:rPr>
                <w:rFonts w:hint="eastAsia"/>
                <w:sz w:val="18"/>
              </w:rPr>
            </w:pPr>
            <w:r>
              <w:rPr>
                <w:sz w:val="18"/>
              </w:rPr>
              <w:t>上海同建强华建筑设计有限公司</w:t>
            </w:r>
            <w:r>
              <w:rPr>
                <w:spacing w:val="-4"/>
                <w:sz w:val="18"/>
              </w:rPr>
              <w:t>(47)</w:t>
            </w:r>
          </w:p>
        </w:tc>
        <w:tc>
          <w:tcPr>
            <w:tcW w:w="900" w:type="dxa"/>
          </w:tcPr>
          <w:p w14:paraId="3E6C8A95" w14:textId="18F4956C" w:rsidR="00732908" w:rsidRDefault="00732908" w:rsidP="00732908">
            <w:pPr>
              <w:pStyle w:val="TableParagraph"/>
              <w:spacing w:before="4"/>
              <w:ind w:left="45"/>
              <w:rPr>
                <w:rFonts w:hint="eastAsia"/>
                <w:sz w:val="18"/>
              </w:rPr>
            </w:pPr>
            <w:r>
              <w:rPr>
                <w:spacing w:val="-4"/>
                <w:sz w:val="18"/>
              </w:rPr>
              <w:t>61.5</w:t>
            </w:r>
          </w:p>
        </w:tc>
        <w:tc>
          <w:tcPr>
            <w:tcW w:w="915" w:type="dxa"/>
          </w:tcPr>
          <w:p w14:paraId="650D5C1B" w14:textId="7A151D08" w:rsidR="00732908" w:rsidRDefault="00732908" w:rsidP="00732908">
            <w:pPr>
              <w:pStyle w:val="TableParagraph"/>
              <w:spacing w:before="4"/>
              <w:rPr>
                <w:rFonts w:hint="eastAsia"/>
                <w:sz w:val="18"/>
              </w:rPr>
            </w:pPr>
            <w:r>
              <w:rPr>
                <w:spacing w:val="-5"/>
                <w:sz w:val="18"/>
              </w:rPr>
              <w:t>64</w:t>
            </w:r>
          </w:p>
        </w:tc>
        <w:tc>
          <w:tcPr>
            <w:tcW w:w="900" w:type="dxa"/>
          </w:tcPr>
          <w:p w14:paraId="4C9359D0" w14:textId="1707C314" w:rsidR="00732908" w:rsidRDefault="00732908" w:rsidP="00732908">
            <w:pPr>
              <w:pStyle w:val="TableParagraph"/>
              <w:spacing w:before="4"/>
              <w:ind w:left="45"/>
              <w:rPr>
                <w:rFonts w:hint="eastAsia"/>
                <w:sz w:val="18"/>
              </w:rPr>
            </w:pPr>
            <w:r>
              <w:rPr>
                <w:spacing w:val="-5"/>
                <w:sz w:val="18"/>
              </w:rPr>
              <w:t>65</w:t>
            </w:r>
          </w:p>
        </w:tc>
        <w:tc>
          <w:tcPr>
            <w:tcW w:w="915" w:type="dxa"/>
          </w:tcPr>
          <w:p w14:paraId="4BE970E1" w14:textId="1FD3A3D2" w:rsidR="00732908" w:rsidRDefault="00732908" w:rsidP="00732908">
            <w:pPr>
              <w:pStyle w:val="TableParagraph"/>
              <w:spacing w:before="4"/>
              <w:rPr>
                <w:rFonts w:hint="eastAsia"/>
                <w:sz w:val="18"/>
              </w:rPr>
            </w:pPr>
            <w:r>
              <w:rPr>
                <w:spacing w:val="-5"/>
                <w:sz w:val="18"/>
              </w:rPr>
              <w:t>68</w:t>
            </w:r>
          </w:p>
        </w:tc>
        <w:tc>
          <w:tcPr>
            <w:tcW w:w="900" w:type="dxa"/>
          </w:tcPr>
          <w:p w14:paraId="559C4C4B" w14:textId="154062B1" w:rsidR="00732908" w:rsidRDefault="00732908" w:rsidP="00732908">
            <w:pPr>
              <w:pStyle w:val="TableParagraph"/>
              <w:spacing w:before="4"/>
              <w:ind w:left="45"/>
              <w:rPr>
                <w:rFonts w:hint="eastAsia"/>
                <w:sz w:val="18"/>
              </w:rPr>
            </w:pPr>
            <w:r>
              <w:rPr>
                <w:spacing w:val="-5"/>
                <w:sz w:val="18"/>
              </w:rPr>
              <w:t>58</w:t>
            </w:r>
          </w:p>
        </w:tc>
        <w:tc>
          <w:tcPr>
            <w:tcW w:w="1095" w:type="dxa"/>
          </w:tcPr>
          <w:p w14:paraId="6827A9F1" w14:textId="6216EB01" w:rsidR="00732908" w:rsidRDefault="00732908" w:rsidP="00732908">
            <w:pPr>
              <w:pStyle w:val="TableParagraph"/>
              <w:spacing w:before="4"/>
              <w:rPr>
                <w:rFonts w:hint="eastAsia"/>
                <w:sz w:val="18"/>
              </w:rPr>
            </w:pPr>
            <w:r>
              <w:rPr>
                <w:spacing w:val="-4"/>
                <w:sz w:val="18"/>
              </w:rPr>
              <w:t>63.3</w:t>
            </w:r>
          </w:p>
        </w:tc>
      </w:tr>
      <w:tr w:rsidR="00732908" w14:paraId="73885062" w14:textId="77777777">
        <w:trPr>
          <w:trHeight w:val="270"/>
        </w:trPr>
        <w:tc>
          <w:tcPr>
            <w:tcW w:w="555" w:type="dxa"/>
          </w:tcPr>
          <w:p w14:paraId="6A12F07C" w14:textId="77777777" w:rsidR="00732908" w:rsidRDefault="00732908" w:rsidP="00732908">
            <w:pPr>
              <w:pStyle w:val="TableParagraph"/>
              <w:spacing w:before="4"/>
              <w:rPr>
                <w:rFonts w:hint="eastAsia"/>
                <w:sz w:val="18"/>
              </w:rPr>
            </w:pPr>
            <w:r>
              <w:rPr>
                <w:spacing w:val="-10"/>
                <w:sz w:val="18"/>
              </w:rPr>
              <w:t>3</w:t>
            </w:r>
          </w:p>
        </w:tc>
        <w:tc>
          <w:tcPr>
            <w:tcW w:w="3525" w:type="dxa"/>
          </w:tcPr>
          <w:p w14:paraId="73A0B24A" w14:textId="244262E0" w:rsidR="00732908" w:rsidRDefault="00732908" w:rsidP="00732908">
            <w:pPr>
              <w:pStyle w:val="TableParagraph"/>
              <w:spacing w:before="4"/>
              <w:rPr>
                <w:rFonts w:hint="eastAsia"/>
                <w:sz w:val="18"/>
              </w:rPr>
            </w:pPr>
            <w:r>
              <w:rPr>
                <w:sz w:val="18"/>
              </w:rPr>
              <w:t>上海尧舜建筑设计有限公司</w:t>
            </w:r>
            <w:r>
              <w:rPr>
                <w:spacing w:val="-4"/>
                <w:sz w:val="18"/>
              </w:rPr>
              <w:t>(73)</w:t>
            </w:r>
          </w:p>
        </w:tc>
        <w:tc>
          <w:tcPr>
            <w:tcW w:w="900" w:type="dxa"/>
          </w:tcPr>
          <w:p w14:paraId="76E4BAA3" w14:textId="21D7F93A" w:rsidR="00732908" w:rsidRDefault="00732908" w:rsidP="00732908">
            <w:pPr>
              <w:pStyle w:val="TableParagraph"/>
              <w:spacing w:before="4"/>
              <w:ind w:left="45"/>
              <w:rPr>
                <w:rFonts w:hint="eastAsia"/>
                <w:sz w:val="18"/>
              </w:rPr>
            </w:pPr>
            <w:r>
              <w:rPr>
                <w:spacing w:val="-4"/>
                <w:sz w:val="18"/>
              </w:rPr>
              <w:t>59.5</w:t>
            </w:r>
          </w:p>
        </w:tc>
        <w:tc>
          <w:tcPr>
            <w:tcW w:w="915" w:type="dxa"/>
          </w:tcPr>
          <w:p w14:paraId="3FD905DC" w14:textId="7580F557" w:rsidR="00732908" w:rsidRDefault="00732908" w:rsidP="00732908">
            <w:pPr>
              <w:pStyle w:val="TableParagraph"/>
              <w:spacing w:before="4"/>
              <w:rPr>
                <w:rFonts w:hint="eastAsia"/>
                <w:sz w:val="18"/>
              </w:rPr>
            </w:pPr>
            <w:r>
              <w:rPr>
                <w:spacing w:val="-5"/>
                <w:sz w:val="18"/>
              </w:rPr>
              <w:t>53</w:t>
            </w:r>
          </w:p>
        </w:tc>
        <w:tc>
          <w:tcPr>
            <w:tcW w:w="900" w:type="dxa"/>
          </w:tcPr>
          <w:p w14:paraId="03C2B280" w14:textId="6F51118C" w:rsidR="00732908" w:rsidRDefault="00732908" w:rsidP="00732908">
            <w:pPr>
              <w:pStyle w:val="TableParagraph"/>
              <w:spacing w:before="4"/>
              <w:ind w:left="45"/>
              <w:rPr>
                <w:rFonts w:hint="eastAsia"/>
                <w:sz w:val="18"/>
              </w:rPr>
            </w:pPr>
            <w:r>
              <w:rPr>
                <w:spacing w:val="-5"/>
                <w:sz w:val="18"/>
              </w:rPr>
              <w:t>56</w:t>
            </w:r>
          </w:p>
        </w:tc>
        <w:tc>
          <w:tcPr>
            <w:tcW w:w="915" w:type="dxa"/>
          </w:tcPr>
          <w:p w14:paraId="5F46895A" w14:textId="141B2D4F" w:rsidR="00732908" w:rsidRDefault="00732908" w:rsidP="00732908">
            <w:pPr>
              <w:pStyle w:val="TableParagraph"/>
              <w:spacing w:before="4"/>
              <w:rPr>
                <w:rFonts w:hint="eastAsia"/>
                <w:sz w:val="18"/>
              </w:rPr>
            </w:pPr>
            <w:r>
              <w:rPr>
                <w:spacing w:val="-5"/>
                <w:sz w:val="18"/>
              </w:rPr>
              <w:t>62</w:t>
            </w:r>
          </w:p>
        </w:tc>
        <w:tc>
          <w:tcPr>
            <w:tcW w:w="900" w:type="dxa"/>
          </w:tcPr>
          <w:p w14:paraId="30102C05" w14:textId="71A5F681" w:rsidR="00732908" w:rsidRDefault="00732908" w:rsidP="00732908">
            <w:pPr>
              <w:pStyle w:val="TableParagraph"/>
              <w:spacing w:before="4"/>
              <w:ind w:left="45"/>
              <w:rPr>
                <w:rFonts w:hint="eastAsia"/>
                <w:sz w:val="18"/>
              </w:rPr>
            </w:pPr>
            <w:r>
              <w:rPr>
                <w:spacing w:val="-4"/>
                <w:sz w:val="18"/>
              </w:rPr>
              <w:t>48.5</w:t>
            </w:r>
          </w:p>
        </w:tc>
        <w:tc>
          <w:tcPr>
            <w:tcW w:w="1095" w:type="dxa"/>
          </w:tcPr>
          <w:p w14:paraId="77758BFD" w14:textId="06EEA5A8" w:rsidR="00732908" w:rsidRDefault="00732908" w:rsidP="00732908">
            <w:pPr>
              <w:pStyle w:val="TableParagraph"/>
              <w:spacing w:before="4"/>
              <w:rPr>
                <w:rFonts w:hint="eastAsia"/>
                <w:sz w:val="18"/>
              </w:rPr>
            </w:pPr>
            <w:r>
              <w:rPr>
                <w:spacing w:val="-4"/>
                <w:sz w:val="18"/>
              </w:rPr>
              <w:t>55.8</w:t>
            </w:r>
          </w:p>
        </w:tc>
      </w:tr>
      <w:tr w:rsidR="00732908" w14:paraId="37133078" w14:textId="77777777">
        <w:trPr>
          <w:trHeight w:val="270"/>
        </w:trPr>
        <w:tc>
          <w:tcPr>
            <w:tcW w:w="555" w:type="dxa"/>
          </w:tcPr>
          <w:p w14:paraId="3D894D17" w14:textId="11FF2614" w:rsidR="00732908" w:rsidRDefault="00732908" w:rsidP="00732908">
            <w:pPr>
              <w:pStyle w:val="TableParagraph"/>
              <w:spacing w:before="4"/>
              <w:rPr>
                <w:rFonts w:hint="eastAsia"/>
                <w:spacing w:val="-10"/>
                <w:sz w:val="18"/>
              </w:rPr>
            </w:pPr>
            <w:r>
              <w:rPr>
                <w:rFonts w:hint="eastAsia"/>
                <w:spacing w:val="-10"/>
                <w:sz w:val="18"/>
              </w:rPr>
              <w:t>4</w:t>
            </w:r>
          </w:p>
        </w:tc>
        <w:tc>
          <w:tcPr>
            <w:tcW w:w="3525" w:type="dxa"/>
          </w:tcPr>
          <w:p w14:paraId="575F2D97" w14:textId="0C55DC00" w:rsidR="00732908" w:rsidRDefault="00732908" w:rsidP="00732908">
            <w:pPr>
              <w:pStyle w:val="TableParagraph"/>
              <w:spacing w:before="4"/>
              <w:rPr>
                <w:rFonts w:hint="eastAsia"/>
                <w:sz w:val="18"/>
              </w:rPr>
            </w:pPr>
            <w:r>
              <w:rPr>
                <w:sz w:val="18"/>
              </w:rPr>
              <w:t>上海应翔建筑设计有限公司</w:t>
            </w:r>
            <w:r>
              <w:rPr>
                <w:spacing w:val="-4"/>
                <w:sz w:val="18"/>
              </w:rPr>
              <w:t>(67)</w:t>
            </w:r>
          </w:p>
        </w:tc>
        <w:tc>
          <w:tcPr>
            <w:tcW w:w="900" w:type="dxa"/>
          </w:tcPr>
          <w:p w14:paraId="7964E992" w14:textId="54E5A7CB" w:rsidR="00732908" w:rsidRDefault="00732908" w:rsidP="00732908">
            <w:pPr>
              <w:pStyle w:val="TableParagraph"/>
              <w:spacing w:before="4"/>
              <w:ind w:left="45"/>
              <w:rPr>
                <w:rFonts w:hint="eastAsia"/>
                <w:spacing w:val="-5"/>
                <w:sz w:val="18"/>
              </w:rPr>
            </w:pPr>
            <w:r>
              <w:rPr>
                <w:spacing w:val="-4"/>
                <w:sz w:val="18"/>
              </w:rPr>
              <w:t>58.5</w:t>
            </w:r>
          </w:p>
        </w:tc>
        <w:tc>
          <w:tcPr>
            <w:tcW w:w="915" w:type="dxa"/>
          </w:tcPr>
          <w:p w14:paraId="2F617F93" w14:textId="0962EEA4" w:rsidR="00732908" w:rsidRDefault="00732908" w:rsidP="00732908">
            <w:pPr>
              <w:pStyle w:val="TableParagraph"/>
              <w:spacing w:before="4"/>
              <w:rPr>
                <w:rFonts w:hint="eastAsia"/>
                <w:spacing w:val="-5"/>
                <w:sz w:val="18"/>
              </w:rPr>
            </w:pPr>
            <w:r>
              <w:rPr>
                <w:spacing w:val="-5"/>
                <w:sz w:val="18"/>
              </w:rPr>
              <w:t>49</w:t>
            </w:r>
          </w:p>
        </w:tc>
        <w:tc>
          <w:tcPr>
            <w:tcW w:w="900" w:type="dxa"/>
          </w:tcPr>
          <w:p w14:paraId="4A67F5DB" w14:textId="3369BF87" w:rsidR="00732908" w:rsidRDefault="00732908" w:rsidP="00732908">
            <w:pPr>
              <w:pStyle w:val="TableParagraph"/>
              <w:spacing w:before="4"/>
              <w:ind w:left="45"/>
              <w:rPr>
                <w:rFonts w:hint="eastAsia"/>
                <w:spacing w:val="-4"/>
                <w:sz w:val="18"/>
              </w:rPr>
            </w:pPr>
            <w:r>
              <w:rPr>
                <w:spacing w:val="-5"/>
                <w:sz w:val="18"/>
              </w:rPr>
              <w:t>48</w:t>
            </w:r>
          </w:p>
        </w:tc>
        <w:tc>
          <w:tcPr>
            <w:tcW w:w="915" w:type="dxa"/>
          </w:tcPr>
          <w:p w14:paraId="114FA907" w14:textId="7AE56F7D" w:rsidR="00732908" w:rsidRDefault="00732908" w:rsidP="00732908">
            <w:pPr>
              <w:pStyle w:val="TableParagraph"/>
              <w:spacing w:before="4"/>
              <w:rPr>
                <w:rFonts w:hint="eastAsia"/>
                <w:spacing w:val="-5"/>
                <w:sz w:val="18"/>
              </w:rPr>
            </w:pPr>
            <w:r>
              <w:rPr>
                <w:spacing w:val="-5"/>
                <w:sz w:val="18"/>
              </w:rPr>
              <w:t>64</w:t>
            </w:r>
          </w:p>
        </w:tc>
        <w:tc>
          <w:tcPr>
            <w:tcW w:w="900" w:type="dxa"/>
          </w:tcPr>
          <w:p w14:paraId="38143C8C" w14:textId="4EF2F942" w:rsidR="00732908" w:rsidRDefault="00732908" w:rsidP="00732908">
            <w:pPr>
              <w:pStyle w:val="TableParagraph"/>
              <w:spacing w:before="4"/>
              <w:ind w:left="45"/>
              <w:rPr>
                <w:rFonts w:hint="eastAsia"/>
                <w:spacing w:val="-5"/>
                <w:sz w:val="18"/>
              </w:rPr>
            </w:pPr>
            <w:r>
              <w:rPr>
                <w:spacing w:val="-5"/>
                <w:sz w:val="18"/>
              </w:rPr>
              <w:t>55</w:t>
            </w:r>
          </w:p>
        </w:tc>
        <w:tc>
          <w:tcPr>
            <w:tcW w:w="1095" w:type="dxa"/>
          </w:tcPr>
          <w:p w14:paraId="7B6399E0" w14:textId="5A5133B7" w:rsidR="00732908" w:rsidRDefault="00732908" w:rsidP="00732908">
            <w:pPr>
              <w:pStyle w:val="TableParagraph"/>
              <w:spacing w:before="4"/>
              <w:rPr>
                <w:rFonts w:hint="eastAsia"/>
                <w:spacing w:val="-4"/>
                <w:sz w:val="18"/>
              </w:rPr>
            </w:pPr>
            <w:r>
              <w:rPr>
                <w:spacing w:val="-4"/>
                <w:sz w:val="18"/>
              </w:rPr>
              <w:t>54.9</w:t>
            </w:r>
          </w:p>
        </w:tc>
      </w:tr>
    </w:tbl>
    <w:p w14:paraId="4F80B9F5" w14:textId="77777777" w:rsidR="00795E7C" w:rsidRDefault="00795E7C">
      <w:pPr>
        <w:pStyle w:val="a3"/>
        <w:spacing w:before="40"/>
        <w:rPr>
          <w:rFonts w:hint="eastAsia"/>
        </w:rPr>
      </w:pPr>
    </w:p>
    <w:p w14:paraId="186ADDAC" w14:textId="77777777" w:rsidR="00795E7C" w:rsidRDefault="00000000">
      <w:pPr>
        <w:pStyle w:val="a3"/>
        <w:spacing w:after="32"/>
        <w:ind w:left="42" w:right="28"/>
        <w:jc w:val="center"/>
        <w:rPr>
          <w:rFonts w:hint="eastAsia"/>
          <w:spacing w:val="-10"/>
        </w:rPr>
      </w:pPr>
      <w:r>
        <w:t>三、投标文件被否决的投标人名称、否决投标原因及其依据（商务标</w:t>
      </w:r>
      <w:r>
        <w:rPr>
          <w:spacing w:val="-10"/>
        </w:rPr>
        <w:t>）</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0"/>
        <w:gridCol w:w="1935"/>
        <w:gridCol w:w="3480"/>
        <w:gridCol w:w="2625"/>
      </w:tblGrid>
      <w:tr w:rsidR="00392E29" w14:paraId="32AA6316" w14:textId="77777777" w:rsidTr="009A2D45">
        <w:trPr>
          <w:trHeight w:val="270"/>
        </w:trPr>
        <w:tc>
          <w:tcPr>
            <w:tcW w:w="1650" w:type="dxa"/>
          </w:tcPr>
          <w:p w14:paraId="3C5A6722" w14:textId="77777777" w:rsidR="00392E29" w:rsidRDefault="00392E29" w:rsidP="009A2D45">
            <w:pPr>
              <w:pStyle w:val="TableParagraph"/>
              <w:spacing w:before="4"/>
              <w:ind w:left="45"/>
              <w:rPr>
                <w:rFonts w:hint="eastAsia"/>
                <w:sz w:val="18"/>
              </w:rPr>
            </w:pPr>
            <w:r>
              <w:rPr>
                <w:spacing w:val="-5"/>
                <w:sz w:val="18"/>
              </w:rPr>
              <w:t>序号</w:t>
            </w:r>
          </w:p>
        </w:tc>
        <w:tc>
          <w:tcPr>
            <w:tcW w:w="1935" w:type="dxa"/>
          </w:tcPr>
          <w:p w14:paraId="73336248" w14:textId="77777777" w:rsidR="00392E29" w:rsidRDefault="00392E29" w:rsidP="009A2D45">
            <w:pPr>
              <w:pStyle w:val="TableParagraph"/>
              <w:spacing w:before="4"/>
              <w:ind w:left="525"/>
              <w:jc w:val="left"/>
              <w:rPr>
                <w:rFonts w:hint="eastAsia"/>
                <w:sz w:val="18"/>
              </w:rPr>
            </w:pPr>
            <w:r>
              <w:rPr>
                <w:spacing w:val="-2"/>
                <w:sz w:val="18"/>
              </w:rPr>
              <w:t>投标人名称</w:t>
            </w:r>
          </w:p>
        </w:tc>
        <w:tc>
          <w:tcPr>
            <w:tcW w:w="3480" w:type="dxa"/>
          </w:tcPr>
          <w:p w14:paraId="154E69AE" w14:textId="77777777" w:rsidR="00392E29" w:rsidRDefault="00392E29" w:rsidP="009A2D45">
            <w:pPr>
              <w:pStyle w:val="TableParagraph"/>
              <w:spacing w:before="4"/>
              <w:ind w:left="45"/>
              <w:rPr>
                <w:rFonts w:hint="eastAsia"/>
                <w:sz w:val="18"/>
              </w:rPr>
            </w:pPr>
            <w:r>
              <w:rPr>
                <w:spacing w:val="-2"/>
                <w:sz w:val="18"/>
              </w:rPr>
              <w:t>否决投标原因</w:t>
            </w:r>
          </w:p>
        </w:tc>
        <w:tc>
          <w:tcPr>
            <w:tcW w:w="2625" w:type="dxa"/>
          </w:tcPr>
          <w:p w14:paraId="7C39060F" w14:textId="77777777" w:rsidR="00392E29" w:rsidRDefault="00392E29" w:rsidP="009A2D45">
            <w:pPr>
              <w:pStyle w:val="TableParagraph"/>
              <w:spacing w:before="4"/>
              <w:rPr>
                <w:rFonts w:hint="eastAsia"/>
                <w:sz w:val="18"/>
              </w:rPr>
            </w:pPr>
            <w:r>
              <w:rPr>
                <w:spacing w:val="-5"/>
                <w:sz w:val="18"/>
              </w:rPr>
              <w:t>依据</w:t>
            </w:r>
          </w:p>
        </w:tc>
      </w:tr>
      <w:tr w:rsidR="00392E29" w14:paraId="466F5D27" w14:textId="77777777" w:rsidTr="009A2D45">
        <w:trPr>
          <w:trHeight w:val="270"/>
        </w:trPr>
        <w:tc>
          <w:tcPr>
            <w:tcW w:w="9690" w:type="dxa"/>
            <w:gridSpan w:val="4"/>
          </w:tcPr>
          <w:p w14:paraId="4DA823B9" w14:textId="77777777" w:rsidR="00392E29" w:rsidRDefault="00392E29" w:rsidP="009A2D45">
            <w:pPr>
              <w:pStyle w:val="TableParagraph"/>
              <w:spacing w:before="4"/>
              <w:ind w:left="45"/>
              <w:rPr>
                <w:rFonts w:hint="eastAsia"/>
                <w:sz w:val="18"/>
              </w:rPr>
            </w:pPr>
            <w:r>
              <w:rPr>
                <w:spacing w:val="-2"/>
                <w:sz w:val="18"/>
              </w:rPr>
              <w:t>无否决投标</w:t>
            </w:r>
          </w:p>
        </w:tc>
      </w:tr>
      <w:tr w:rsidR="00392E29" w14:paraId="17375C6C" w14:textId="77777777" w:rsidTr="009A2D45">
        <w:trPr>
          <w:trHeight w:val="434"/>
        </w:trPr>
        <w:tc>
          <w:tcPr>
            <w:tcW w:w="1650" w:type="dxa"/>
            <w:vMerge w:val="restart"/>
          </w:tcPr>
          <w:p w14:paraId="39557F0E" w14:textId="77777777" w:rsidR="00392E29" w:rsidRDefault="00392E29" w:rsidP="009A2D45">
            <w:pPr>
              <w:pStyle w:val="TableParagraph"/>
              <w:ind w:left="0"/>
              <w:jc w:val="left"/>
              <w:rPr>
                <w:rFonts w:hint="eastAsia"/>
                <w:sz w:val="18"/>
              </w:rPr>
            </w:pPr>
          </w:p>
          <w:p w14:paraId="1FF8066B" w14:textId="77777777" w:rsidR="00392E29" w:rsidRDefault="00392E29" w:rsidP="009A2D45">
            <w:pPr>
              <w:pStyle w:val="TableParagraph"/>
              <w:ind w:left="0"/>
              <w:jc w:val="left"/>
              <w:rPr>
                <w:rFonts w:hint="eastAsia"/>
                <w:sz w:val="18"/>
              </w:rPr>
            </w:pPr>
          </w:p>
          <w:p w14:paraId="091AF18B" w14:textId="77777777" w:rsidR="00392E29" w:rsidRDefault="00392E29" w:rsidP="009A2D45">
            <w:pPr>
              <w:pStyle w:val="TableParagraph"/>
              <w:ind w:left="0"/>
              <w:jc w:val="left"/>
              <w:rPr>
                <w:rFonts w:hint="eastAsia"/>
                <w:sz w:val="18"/>
              </w:rPr>
            </w:pPr>
          </w:p>
          <w:p w14:paraId="69B11D96" w14:textId="77777777" w:rsidR="00392E29" w:rsidRDefault="00392E29" w:rsidP="009A2D45">
            <w:pPr>
              <w:pStyle w:val="TableParagraph"/>
              <w:spacing w:before="43"/>
              <w:ind w:left="0"/>
              <w:jc w:val="left"/>
              <w:rPr>
                <w:rFonts w:hint="eastAsia"/>
                <w:sz w:val="18"/>
              </w:rPr>
            </w:pPr>
          </w:p>
          <w:p w14:paraId="4AC8F742" w14:textId="77777777" w:rsidR="00392E29" w:rsidRDefault="00392E29" w:rsidP="009A2D45">
            <w:pPr>
              <w:pStyle w:val="TableParagraph"/>
              <w:ind w:left="45"/>
              <w:rPr>
                <w:rFonts w:hint="eastAsia"/>
                <w:sz w:val="18"/>
              </w:rPr>
            </w:pPr>
            <w:r>
              <w:rPr>
                <w:spacing w:val="-5"/>
                <w:sz w:val="18"/>
              </w:rPr>
              <w:t>依据</w:t>
            </w:r>
          </w:p>
        </w:tc>
        <w:tc>
          <w:tcPr>
            <w:tcW w:w="8040" w:type="dxa"/>
            <w:gridSpan w:val="3"/>
          </w:tcPr>
          <w:p w14:paraId="1AC26ACE" w14:textId="77777777" w:rsidR="00392E29" w:rsidRDefault="00392E29" w:rsidP="009A2D45">
            <w:pPr>
              <w:pStyle w:val="TableParagraph"/>
              <w:spacing w:line="219" w:lineRule="exact"/>
              <w:jc w:val="left"/>
              <w:rPr>
                <w:rFonts w:hint="eastAsia"/>
                <w:sz w:val="18"/>
              </w:rPr>
            </w:pPr>
            <w:r>
              <w:rPr>
                <w:sz w:val="18"/>
              </w:rPr>
              <w:t>1（1）</w:t>
            </w:r>
            <w:r>
              <w:rPr>
                <w:spacing w:val="-1"/>
                <w:sz w:val="18"/>
              </w:rPr>
              <w:t>投标联合体没有提交共同投标协议，即共同投标协议未按招标文件规定的格式签署、提交，未</w:t>
            </w:r>
          </w:p>
          <w:p w14:paraId="2F8833C8" w14:textId="77777777" w:rsidR="00392E29" w:rsidRDefault="00392E29" w:rsidP="009A2D45">
            <w:pPr>
              <w:pStyle w:val="TableParagraph"/>
              <w:spacing w:line="196" w:lineRule="exact"/>
              <w:jc w:val="left"/>
              <w:rPr>
                <w:rFonts w:hint="eastAsia"/>
                <w:sz w:val="18"/>
              </w:rPr>
            </w:pPr>
            <w:r>
              <w:rPr>
                <w:spacing w:val="-1"/>
                <w:sz w:val="18"/>
              </w:rPr>
              <w:t>明确联合体牵头人和各方拟承担的工作和责任。</w:t>
            </w:r>
          </w:p>
        </w:tc>
      </w:tr>
      <w:tr w:rsidR="00392E29" w14:paraId="336747D9" w14:textId="77777777" w:rsidTr="009A2D45">
        <w:trPr>
          <w:trHeight w:val="435"/>
        </w:trPr>
        <w:tc>
          <w:tcPr>
            <w:tcW w:w="1650" w:type="dxa"/>
            <w:vMerge/>
            <w:tcBorders>
              <w:top w:val="nil"/>
            </w:tcBorders>
          </w:tcPr>
          <w:p w14:paraId="41E149C4" w14:textId="77777777" w:rsidR="00392E29" w:rsidRDefault="00392E29" w:rsidP="009A2D45">
            <w:pPr>
              <w:rPr>
                <w:rFonts w:hint="eastAsia"/>
                <w:sz w:val="2"/>
                <w:szCs w:val="2"/>
              </w:rPr>
            </w:pPr>
          </w:p>
        </w:tc>
        <w:tc>
          <w:tcPr>
            <w:tcW w:w="8040" w:type="dxa"/>
            <w:gridSpan w:val="3"/>
          </w:tcPr>
          <w:p w14:paraId="7AD7B652" w14:textId="77777777" w:rsidR="00392E29" w:rsidRDefault="00392E29" w:rsidP="009A2D45">
            <w:pPr>
              <w:pStyle w:val="TableParagraph"/>
              <w:spacing w:line="219" w:lineRule="exact"/>
              <w:jc w:val="left"/>
              <w:rPr>
                <w:rFonts w:hint="eastAsia"/>
                <w:sz w:val="18"/>
              </w:rPr>
            </w:pPr>
            <w:r>
              <w:rPr>
                <w:sz w:val="18"/>
              </w:rPr>
              <w:t>1（2）</w:t>
            </w:r>
            <w:r>
              <w:rPr>
                <w:spacing w:val="-1"/>
                <w:sz w:val="18"/>
              </w:rPr>
              <w:t>同一投标人不得提交两个以上不同的投标文件或者投标报价，但招标文件要求提交备选投标的</w:t>
            </w:r>
          </w:p>
          <w:p w14:paraId="407A6AFD" w14:textId="77777777" w:rsidR="00392E29" w:rsidRDefault="00392E29" w:rsidP="009A2D45">
            <w:pPr>
              <w:pStyle w:val="TableParagraph"/>
              <w:spacing w:line="196" w:lineRule="exact"/>
              <w:jc w:val="left"/>
              <w:rPr>
                <w:rFonts w:hint="eastAsia"/>
                <w:sz w:val="18"/>
              </w:rPr>
            </w:pPr>
            <w:r>
              <w:rPr>
                <w:spacing w:val="-4"/>
                <w:sz w:val="18"/>
              </w:rPr>
              <w:t>除外。</w:t>
            </w:r>
          </w:p>
        </w:tc>
      </w:tr>
      <w:tr w:rsidR="00392E29" w14:paraId="5F485E07" w14:textId="77777777" w:rsidTr="009A2D45">
        <w:trPr>
          <w:trHeight w:val="240"/>
        </w:trPr>
        <w:tc>
          <w:tcPr>
            <w:tcW w:w="1650" w:type="dxa"/>
            <w:vMerge/>
            <w:tcBorders>
              <w:top w:val="nil"/>
            </w:tcBorders>
          </w:tcPr>
          <w:p w14:paraId="1C3C24CE" w14:textId="77777777" w:rsidR="00392E29" w:rsidRDefault="00392E29" w:rsidP="009A2D45">
            <w:pPr>
              <w:rPr>
                <w:rFonts w:hint="eastAsia"/>
                <w:sz w:val="2"/>
                <w:szCs w:val="2"/>
              </w:rPr>
            </w:pPr>
          </w:p>
        </w:tc>
        <w:tc>
          <w:tcPr>
            <w:tcW w:w="8040" w:type="dxa"/>
            <w:gridSpan w:val="3"/>
          </w:tcPr>
          <w:p w14:paraId="4A5CA590" w14:textId="77777777" w:rsidR="00392E29" w:rsidRDefault="00392E29" w:rsidP="009A2D45">
            <w:pPr>
              <w:pStyle w:val="TableParagraph"/>
              <w:spacing w:line="220" w:lineRule="exact"/>
              <w:jc w:val="left"/>
              <w:rPr>
                <w:rFonts w:hint="eastAsia"/>
                <w:sz w:val="18"/>
              </w:rPr>
            </w:pPr>
            <w:r>
              <w:rPr>
                <w:sz w:val="18"/>
              </w:rPr>
              <w:t>1（3）</w:t>
            </w:r>
            <w:r>
              <w:rPr>
                <w:spacing w:val="-1"/>
                <w:sz w:val="18"/>
              </w:rPr>
              <w:t>投标文件未经投标人盖章和法定代表人签字或盖章。</w:t>
            </w:r>
          </w:p>
        </w:tc>
      </w:tr>
      <w:tr w:rsidR="00392E29" w14:paraId="4C99DC78" w14:textId="77777777" w:rsidTr="009A2D45">
        <w:trPr>
          <w:trHeight w:val="255"/>
        </w:trPr>
        <w:tc>
          <w:tcPr>
            <w:tcW w:w="1650" w:type="dxa"/>
            <w:vMerge/>
            <w:tcBorders>
              <w:top w:val="nil"/>
            </w:tcBorders>
          </w:tcPr>
          <w:p w14:paraId="764C0EC7" w14:textId="77777777" w:rsidR="00392E29" w:rsidRDefault="00392E29" w:rsidP="009A2D45">
            <w:pPr>
              <w:rPr>
                <w:rFonts w:hint="eastAsia"/>
                <w:sz w:val="2"/>
                <w:szCs w:val="2"/>
              </w:rPr>
            </w:pPr>
          </w:p>
        </w:tc>
        <w:tc>
          <w:tcPr>
            <w:tcW w:w="8040" w:type="dxa"/>
            <w:gridSpan w:val="3"/>
          </w:tcPr>
          <w:p w14:paraId="5EDFD922" w14:textId="77777777" w:rsidR="00392E29" w:rsidRDefault="00392E29" w:rsidP="009A2D45">
            <w:pPr>
              <w:pStyle w:val="TableParagraph"/>
              <w:spacing w:before="4" w:line="231" w:lineRule="exact"/>
              <w:jc w:val="left"/>
              <w:rPr>
                <w:rFonts w:hint="eastAsia"/>
                <w:sz w:val="18"/>
              </w:rPr>
            </w:pPr>
            <w:r>
              <w:rPr>
                <w:sz w:val="18"/>
              </w:rPr>
              <w:t>2（1）</w:t>
            </w:r>
            <w:r>
              <w:rPr>
                <w:spacing w:val="-1"/>
                <w:sz w:val="18"/>
              </w:rPr>
              <w:t>投标人资质条件不符合要求。</w:t>
            </w:r>
          </w:p>
        </w:tc>
      </w:tr>
      <w:tr w:rsidR="00392E29" w14:paraId="1AD86125" w14:textId="77777777" w:rsidTr="009A2D45">
        <w:trPr>
          <w:trHeight w:val="255"/>
        </w:trPr>
        <w:tc>
          <w:tcPr>
            <w:tcW w:w="1650" w:type="dxa"/>
            <w:vMerge/>
            <w:tcBorders>
              <w:top w:val="nil"/>
            </w:tcBorders>
          </w:tcPr>
          <w:p w14:paraId="45ABCFBE" w14:textId="77777777" w:rsidR="00392E29" w:rsidRDefault="00392E29" w:rsidP="009A2D45">
            <w:pPr>
              <w:rPr>
                <w:rFonts w:hint="eastAsia"/>
                <w:sz w:val="2"/>
                <w:szCs w:val="2"/>
              </w:rPr>
            </w:pPr>
          </w:p>
        </w:tc>
        <w:tc>
          <w:tcPr>
            <w:tcW w:w="8040" w:type="dxa"/>
            <w:gridSpan w:val="3"/>
          </w:tcPr>
          <w:p w14:paraId="6B4D984B" w14:textId="77777777" w:rsidR="00392E29" w:rsidRDefault="00392E29" w:rsidP="009A2D45">
            <w:pPr>
              <w:pStyle w:val="TableParagraph"/>
              <w:spacing w:before="4" w:line="231" w:lineRule="exact"/>
              <w:jc w:val="left"/>
              <w:rPr>
                <w:rFonts w:hint="eastAsia"/>
                <w:sz w:val="18"/>
              </w:rPr>
            </w:pPr>
            <w:r>
              <w:rPr>
                <w:sz w:val="18"/>
              </w:rPr>
              <w:t>2（2）</w:t>
            </w:r>
            <w:r>
              <w:rPr>
                <w:spacing w:val="-1"/>
                <w:sz w:val="18"/>
              </w:rPr>
              <w:t>项目负责人资格不符合专业等级要求。</w:t>
            </w:r>
          </w:p>
        </w:tc>
      </w:tr>
      <w:tr w:rsidR="00392E29" w14:paraId="2C29780C" w14:textId="77777777" w:rsidTr="009A2D45">
        <w:trPr>
          <w:trHeight w:val="240"/>
        </w:trPr>
        <w:tc>
          <w:tcPr>
            <w:tcW w:w="1650" w:type="dxa"/>
            <w:vMerge/>
            <w:tcBorders>
              <w:top w:val="nil"/>
            </w:tcBorders>
          </w:tcPr>
          <w:p w14:paraId="7A13917E" w14:textId="77777777" w:rsidR="00392E29" w:rsidRDefault="00392E29" w:rsidP="009A2D45">
            <w:pPr>
              <w:rPr>
                <w:rFonts w:hint="eastAsia"/>
                <w:sz w:val="2"/>
                <w:szCs w:val="2"/>
              </w:rPr>
            </w:pPr>
          </w:p>
        </w:tc>
        <w:tc>
          <w:tcPr>
            <w:tcW w:w="8040" w:type="dxa"/>
            <w:gridSpan w:val="3"/>
          </w:tcPr>
          <w:p w14:paraId="5BC192CC" w14:textId="77777777" w:rsidR="00392E29" w:rsidRDefault="00392E29" w:rsidP="009A2D45">
            <w:pPr>
              <w:pStyle w:val="TableParagraph"/>
              <w:spacing w:line="220" w:lineRule="exact"/>
              <w:jc w:val="left"/>
              <w:rPr>
                <w:rFonts w:hint="eastAsia"/>
                <w:sz w:val="18"/>
              </w:rPr>
            </w:pPr>
            <w:r>
              <w:rPr>
                <w:sz w:val="18"/>
              </w:rPr>
              <w:t>2（3）投标人为招标人不具有独立法人资格的附属机构（单位）</w:t>
            </w:r>
            <w:r>
              <w:rPr>
                <w:spacing w:val="-10"/>
                <w:sz w:val="18"/>
              </w:rPr>
              <w:t>。</w:t>
            </w:r>
          </w:p>
        </w:tc>
      </w:tr>
      <w:tr w:rsidR="00392E29" w14:paraId="0EC42707" w14:textId="77777777" w:rsidTr="009A2D45">
        <w:trPr>
          <w:trHeight w:val="255"/>
        </w:trPr>
        <w:tc>
          <w:tcPr>
            <w:tcW w:w="1650" w:type="dxa"/>
            <w:vMerge/>
            <w:tcBorders>
              <w:top w:val="nil"/>
            </w:tcBorders>
          </w:tcPr>
          <w:p w14:paraId="4DEF3954" w14:textId="77777777" w:rsidR="00392E29" w:rsidRDefault="00392E29" w:rsidP="009A2D45">
            <w:pPr>
              <w:rPr>
                <w:rFonts w:hint="eastAsia"/>
                <w:sz w:val="2"/>
                <w:szCs w:val="2"/>
              </w:rPr>
            </w:pPr>
          </w:p>
        </w:tc>
        <w:tc>
          <w:tcPr>
            <w:tcW w:w="8040" w:type="dxa"/>
            <w:gridSpan w:val="3"/>
          </w:tcPr>
          <w:p w14:paraId="6D77249A" w14:textId="77777777" w:rsidR="00392E29" w:rsidRDefault="00392E29" w:rsidP="009A2D45">
            <w:pPr>
              <w:pStyle w:val="TableParagraph"/>
              <w:spacing w:before="4" w:line="231" w:lineRule="exact"/>
              <w:jc w:val="left"/>
              <w:rPr>
                <w:rFonts w:hint="eastAsia"/>
                <w:sz w:val="18"/>
              </w:rPr>
            </w:pPr>
            <w:r>
              <w:rPr>
                <w:sz w:val="18"/>
              </w:rPr>
              <w:t>2（4）</w:t>
            </w:r>
            <w:r>
              <w:rPr>
                <w:spacing w:val="-1"/>
                <w:sz w:val="18"/>
              </w:rPr>
              <w:t>投标人与招标人存在利害关系且可能影响招标公正性。</w:t>
            </w:r>
          </w:p>
        </w:tc>
      </w:tr>
    </w:tbl>
    <w:p w14:paraId="7EF29C12" w14:textId="77777777" w:rsidR="00392E29" w:rsidRPr="00392E29" w:rsidRDefault="00392E29">
      <w:pPr>
        <w:pStyle w:val="a3"/>
        <w:spacing w:after="32"/>
        <w:ind w:left="42" w:right="28"/>
        <w:jc w:val="center"/>
        <w:rPr>
          <w:rFonts w:hint="eastAsia"/>
        </w:rPr>
      </w:pPr>
    </w:p>
    <w:p w14:paraId="418EB12A" w14:textId="77777777" w:rsidR="00795E7C" w:rsidRDefault="00795E7C">
      <w:pPr>
        <w:pStyle w:val="a3"/>
        <w:spacing w:before="3"/>
        <w:rPr>
          <w:rFonts w:hint="eastAsia"/>
          <w:sz w:val="2"/>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0"/>
        <w:gridCol w:w="8040"/>
      </w:tblGrid>
      <w:tr w:rsidR="00795E7C" w14:paraId="1B4A7E5D" w14:textId="77777777">
        <w:trPr>
          <w:trHeight w:val="240"/>
        </w:trPr>
        <w:tc>
          <w:tcPr>
            <w:tcW w:w="1650" w:type="dxa"/>
            <w:vMerge w:val="restart"/>
          </w:tcPr>
          <w:p w14:paraId="1A2F7FE3" w14:textId="77777777" w:rsidR="00795E7C" w:rsidRDefault="00795E7C">
            <w:pPr>
              <w:pStyle w:val="TableParagraph"/>
              <w:ind w:left="0"/>
              <w:jc w:val="left"/>
              <w:rPr>
                <w:rFonts w:hint="eastAsia"/>
                <w:sz w:val="18"/>
              </w:rPr>
            </w:pPr>
          </w:p>
          <w:p w14:paraId="2B49E2F6" w14:textId="77777777" w:rsidR="00795E7C" w:rsidRDefault="00795E7C">
            <w:pPr>
              <w:pStyle w:val="TableParagraph"/>
              <w:ind w:left="0"/>
              <w:jc w:val="left"/>
              <w:rPr>
                <w:rFonts w:hint="eastAsia"/>
                <w:sz w:val="18"/>
              </w:rPr>
            </w:pPr>
          </w:p>
          <w:p w14:paraId="4C94B362" w14:textId="77777777" w:rsidR="00795E7C" w:rsidRDefault="00795E7C">
            <w:pPr>
              <w:pStyle w:val="TableParagraph"/>
              <w:ind w:left="0"/>
              <w:jc w:val="left"/>
              <w:rPr>
                <w:rFonts w:hint="eastAsia"/>
                <w:sz w:val="18"/>
              </w:rPr>
            </w:pPr>
          </w:p>
          <w:p w14:paraId="7FB2A365" w14:textId="77777777" w:rsidR="00795E7C" w:rsidRDefault="00795E7C">
            <w:pPr>
              <w:pStyle w:val="TableParagraph"/>
              <w:ind w:left="0"/>
              <w:jc w:val="left"/>
              <w:rPr>
                <w:rFonts w:hint="eastAsia"/>
                <w:sz w:val="18"/>
              </w:rPr>
            </w:pPr>
          </w:p>
          <w:p w14:paraId="03335002" w14:textId="77777777" w:rsidR="00795E7C" w:rsidRDefault="00795E7C">
            <w:pPr>
              <w:pStyle w:val="TableParagraph"/>
              <w:ind w:left="0"/>
              <w:jc w:val="left"/>
              <w:rPr>
                <w:rFonts w:hint="eastAsia"/>
                <w:sz w:val="18"/>
              </w:rPr>
            </w:pPr>
          </w:p>
          <w:p w14:paraId="62910902" w14:textId="77777777" w:rsidR="00795E7C" w:rsidRDefault="00795E7C">
            <w:pPr>
              <w:pStyle w:val="TableParagraph"/>
              <w:ind w:left="0"/>
              <w:jc w:val="left"/>
              <w:rPr>
                <w:rFonts w:hint="eastAsia"/>
                <w:sz w:val="18"/>
              </w:rPr>
            </w:pPr>
          </w:p>
          <w:p w14:paraId="711378FA" w14:textId="77777777" w:rsidR="00795E7C" w:rsidRDefault="00795E7C">
            <w:pPr>
              <w:pStyle w:val="TableParagraph"/>
              <w:ind w:left="0"/>
              <w:jc w:val="left"/>
              <w:rPr>
                <w:rFonts w:hint="eastAsia"/>
                <w:sz w:val="18"/>
              </w:rPr>
            </w:pPr>
          </w:p>
          <w:p w14:paraId="13150B34" w14:textId="77777777" w:rsidR="00795E7C" w:rsidRDefault="00795E7C">
            <w:pPr>
              <w:pStyle w:val="TableParagraph"/>
              <w:ind w:left="0"/>
              <w:jc w:val="left"/>
              <w:rPr>
                <w:rFonts w:hint="eastAsia"/>
                <w:sz w:val="18"/>
              </w:rPr>
            </w:pPr>
          </w:p>
          <w:p w14:paraId="295B9173" w14:textId="77777777" w:rsidR="00795E7C" w:rsidRDefault="00795E7C">
            <w:pPr>
              <w:pStyle w:val="TableParagraph"/>
              <w:ind w:left="0"/>
              <w:jc w:val="left"/>
              <w:rPr>
                <w:rFonts w:hint="eastAsia"/>
                <w:sz w:val="18"/>
              </w:rPr>
            </w:pPr>
          </w:p>
          <w:p w14:paraId="38E7AE29" w14:textId="77777777" w:rsidR="00795E7C" w:rsidRDefault="00795E7C">
            <w:pPr>
              <w:pStyle w:val="TableParagraph"/>
              <w:ind w:left="0"/>
              <w:jc w:val="left"/>
              <w:rPr>
                <w:rFonts w:hint="eastAsia"/>
                <w:sz w:val="18"/>
              </w:rPr>
            </w:pPr>
          </w:p>
          <w:p w14:paraId="2B113C61" w14:textId="77777777" w:rsidR="00795E7C" w:rsidRDefault="00795E7C">
            <w:pPr>
              <w:pStyle w:val="TableParagraph"/>
              <w:ind w:left="0"/>
              <w:jc w:val="left"/>
              <w:rPr>
                <w:rFonts w:hint="eastAsia"/>
                <w:sz w:val="18"/>
              </w:rPr>
            </w:pPr>
          </w:p>
          <w:p w14:paraId="4F4614C7" w14:textId="77777777" w:rsidR="00795E7C" w:rsidRDefault="00795E7C">
            <w:pPr>
              <w:pStyle w:val="TableParagraph"/>
              <w:ind w:left="0"/>
              <w:jc w:val="left"/>
              <w:rPr>
                <w:rFonts w:hint="eastAsia"/>
                <w:sz w:val="18"/>
              </w:rPr>
            </w:pPr>
          </w:p>
          <w:p w14:paraId="4E97F155" w14:textId="77777777" w:rsidR="00795E7C" w:rsidRDefault="00795E7C">
            <w:pPr>
              <w:pStyle w:val="TableParagraph"/>
              <w:ind w:left="0"/>
              <w:jc w:val="left"/>
              <w:rPr>
                <w:rFonts w:hint="eastAsia"/>
                <w:sz w:val="18"/>
              </w:rPr>
            </w:pPr>
          </w:p>
          <w:p w14:paraId="361217F5" w14:textId="77777777" w:rsidR="00795E7C" w:rsidRDefault="00795E7C">
            <w:pPr>
              <w:pStyle w:val="TableParagraph"/>
              <w:spacing w:before="43"/>
              <w:ind w:left="0"/>
              <w:jc w:val="left"/>
              <w:rPr>
                <w:rFonts w:hint="eastAsia"/>
                <w:sz w:val="18"/>
              </w:rPr>
            </w:pPr>
          </w:p>
          <w:p w14:paraId="6F2DCFD1" w14:textId="77777777" w:rsidR="00795E7C" w:rsidRDefault="00000000">
            <w:pPr>
              <w:pStyle w:val="TableParagraph"/>
              <w:ind w:left="45"/>
              <w:rPr>
                <w:rFonts w:hint="eastAsia"/>
                <w:sz w:val="18"/>
              </w:rPr>
            </w:pPr>
            <w:r>
              <w:rPr>
                <w:spacing w:val="-5"/>
                <w:sz w:val="18"/>
              </w:rPr>
              <w:t>依据</w:t>
            </w:r>
          </w:p>
        </w:tc>
        <w:tc>
          <w:tcPr>
            <w:tcW w:w="8040" w:type="dxa"/>
          </w:tcPr>
          <w:p w14:paraId="4B8A7F82" w14:textId="77777777" w:rsidR="00795E7C" w:rsidRDefault="00000000">
            <w:pPr>
              <w:pStyle w:val="TableParagraph"/>
              <w:spacing w:line="220" w:lineRule="exact"/>
              <w:jc w:val="left"/>
              <w:rPr>
                <w:rFonts w:hint="eastAsia"/>
                <w:sz w:val="18"/>
              </w:rPr>
            </w:pPr>
            <w:r>
              <w:rPr>
                <w:sz w:val="18"/>
              </w:rPr>
              <w:t>2（5）</w:t>
            </w:r>
            <w:r>
              <w:rPr>
                <w:spacing w:val="-1"/>
                <w:sz w:val="18"/>
              </w:rPr>
              <w:t>投标人与本招标项目的其他投标人为同一个单位负责人。</w:t>
            </w:r>
          </w:p>
        </w:tc>
      </w:tr>
      <w:tr w:rsidR="00795E7C" w14:paraId="637C2CF6" w14:textId="77777777">
        <w:trPr>
          <w:trHeight w:val="255"/>
        </w:trPr>
        <w:tc>
          <w:tcPr>
            <w:tcW w:w="1650" w:type="dxa"/>
            <w:vMerge/>
            <w:tcBorders>
              <w:top w:val="nil"/>
            </w:tcBorders>
          </w:tcPr>
          <w:p w14:paraId="13DE6AFD" w14:textId="77777777" w:rsidR="00795E7C" w:rsidRDefault="00795E7C">
            <w:pPr>
              <w:rPr>
                <w:rFonts w:hint="eastAsia"/>
                <w:sz w:val="2"/>
                <w:szCs w:val="2"/>
              </w:rPr>
            </w:pPr>
          </w:p>
        </w:tc>
        <w:tc>
          <w:tcPr>
            <w:tcW w:w="8040" w:type="dxa"/>
          </w:tcPr>
          <w:p w14:paraId="56BB1E09" w14:textId="77777777" w:rsidR="00795E7C" w:rsidRDefault="00000000">
            <w:pPr>
              <w:pStyle w:val="TableParagraph"/>
              <w:spacing w:before="4" w:line="231" w:lineRule="exact"/>
              <w:jc w:val="left"/>
              <w:rPr>
                <w:rFonts w:hint="eastAsia"/>
                <w:sz w:val="18"/>
              </w:rPr>
            </w:pPr>
            <w:r>
              <w:rPr>
                <w:sz w:val="18"/>
              </w:rPr>
              <w:t>2（6）</w:t>
            </w:r>
            <w:r>
              <w:rPr>
                <w:spacing w:val="-1"/>
                <w:sz w:val="18"/>
              </w:rPr>
              <w:t>投标人与本招标项目的其他投标人存在控股、管理关系。</w:t>
            </w:r>
          </w:p>
        </w:tc>
      </w:tr>
      <w:tr w:rsidR="00795E7C" w14:paraId="274A9EE2" w14:textId="77777777">
        <w:trPr>
          <w:trHeight w:val="255"/>
        </w:trPr>
        <w:tc>
          <w:tcPr>
            <w:tcW w:w="1650" w:type="dxa"/>
            <w:vMerge/>
            <w:tcBorders>
              <w:top w:val="nil"/>
            </w:tcBorders>
          </w:tcPr>
          <w:p w14:paraId="2DD5D693" w14:textId="77777777" w:rsidR="00795E7C" w:rsidRDefault="00795E7C">
            <w:pPr>
              <w:rPr>
                <w:rFonts w:hint="eastAsia"/>
                <w:sz w:val="2"/>
                <w:szCs w:val="2"/>
              </w:rPr>
            </w:pPr>
          </w:p>
        </w:tc>
        <w:tc>
          <w:tcPr>
            <w:tcW w:w="8040" w:type="dxa"/>
          </w:tcPr>
          <w:p w14:paraId="7F958CE1" w14:textId="77777777" w:rsidR="00795E7C" w:rsidRDefault="00000000">
            <w:pPr>
              <w:pStyle w:val="TableParagraph"/>
              <w:spacing w:before="4" w:line="231" w:lineRule="exact"/>
              <w:jc w:val="left"/>
              <w:rPr>
                <w:rFonts w:hint="eastAsia"/>
                <w:sz w:val="18"/>
              </w:rPr>
            </w:pPr>
            <w:r>
              <w:rPr>
                <w:sz w:val="18"/>
              </w:rPr>
              <w:t>2（7）</w:t>
            </w:r>
            <w:r>
              <w:rPr>
                <w:spacing w:val="-1"/>
                <w:sz w:val="18"/>
              </w:rPr>
              <w:t>投标人为本招标项目的代建人或招标代理机构。</w:t>
            </w:r>
          </w:p>
        </w:tc>
      </w:tr>
      <w:tr w:rsidR="00795E7C" w14:paraId="69A58ECD" w14:textId="77777777">
        <w:trPr>
          <w:trHeight w:val="240"/>
        </w:trPr>
        <w:tc>
          <w:tcPr>
            <w:tcW w:w="1650" w:type="dxa"/>
            <w:vMerge/>
            <w:tcBorders>
              <w:top w:val="nil"/>
            </w:tcBorders>
          </w:tcPr>
          <w:p w14:paraId="74BE036A" w14:textId="77777777" w:rsidR="00795E7C" w:rsidRDefault="00795E7C">
            <w:pPr>
              <w:rPr>
                <w:rFonts w:hint="eastAsia"/>
                <w:sz w:val="2"/>
                <w:szCs w:val="2"/>
              </w:rPr>
            </w:pPr>
          </w:p>
        </w:tc>
        <w:tc>
          <w:tcPr>
            <w:tcW w:w="8040" w:type="dxa"/>
          </w:tcPr>
          <w:p w14:paraId="3895E601" w14:textId="77777777" w:rsidR="00795E7C" w:rsidRDefault="00000000">
            <w:pPr>
              <w:pStyle w:val="TableParagraph"/>
              <w:spacing w:line="220" w:lineRule="exact"/>
              <w:jc w:val="left"/>
              <w:rPr>
                <w:rFonts w:hint="eastAsia"/>
                <w:sz w:val="18"/>
              </w:rPr>
            </w:pPr>
            <w:r>
              <w:rPr>
                <w:sz w:val="18"/>
              </w:rPr>
              <w:t>2（8）</w:t>
            </w:r>
            <w:r>
              <w:rPr>
                <w:spacing w:val="-1"/>
                <w:sz w:val="18"/>
              </w:rPr>
              <w:t>投标人与本招标项目的代建人或招标代理机构为同一法定代表人。</w:t>
            </w:r>
          </w:p>
        </w:tc>
      </w:tr>
      <w:tr w:rsidR="00795E7C" w14:paraId="7CC0243C" w14:textId="77777777">
        <w:trPr>
          <w:trHeight w:val="255"/>
        </w:trPr>
        <w:tc>
          <w:tcPr>
            <w:tcW w:w="1650" w:type="dxa"/>
            <w:vMerge/>
            <w:tcBorders>
              <w:top w:val="nil"/>
            </w:tcBorders>
          </w:tcPr>
          <w:p w14:paraId="0F643188" w14:textId="77777777" w:rsidR="00795E7C" w:rsidRDefault="00795E7C">
            <w:pPr>
              <w:rPr>
                <w:rFonts w:hint="eastAsia"/>
                <w:sz w:val="2"/>
                <w:szCs w:val="2"/>
              </w:rPr>
            </w:pPr>
          </w:p>
        </w:tc>
        <w:tc>
          <w:tcPr>
            <w:tcW w:w="8040" w:type="dxa"/>
          </w:tcPr>
          <w:p w14:paraId="11CCE6D5" w14:textId="77777777" w:rsidR="00795E7C" w:rsidRDefault="00000000">
            <w:pPr>
              <w:pStyle w:val="TableParagraph"/>
              <w:spacing w:before="4" w:line="231" w:lineRule="exact"/>
              <w:jc w:val="left"/>
              <w:rPr>
                <w:rFonts w:hint="eastAsia"/>
                <w:sz w:val="18"/>
              </w:rPr>
            </w:pPr>
            <w:r>
              <w:rPr>
                <w:sz w:val="18"/>
              </w:rPr>
              <w:t>2（9）</w:t>
            </w:r>
            <w:r>
              <w:rPr>
                <w:spacing w:val="-1"/>
                <w:sz w:val="18"/>
              </w:rPr>
              <w:t>投标人与本招标项目的代建人或招标代理机构存在管理关系、相互控股或参股关系。</w:t>
            </w:r>
          </w:p>
        </w:tc>
      </w:tr>
      <w:tr w:rsidR="00795E7C" w14:paraId="2A350C82" w14:textId="77777777">
        <w:trPr>
          <w:trHeight w:val="240"/>
        </w:trPr>
        <w:tc>
          <w:tcPr>
            <w:tcW w:w="1650" w:type="dxa"/>
            <w:vMerge/>
            <w:tcBorders>
              <w:top w:val="nil"/>
            </w:tcBorders>
          </w:tcPr>
          <w:p w14:paraId="723B0E1A" w14:textId="77777777" w:rsidR="00795E7C" w:rsidRDefault="00795E7C">
            <w:pPr>
              <w:rPr>
                <w:rFonts w:hint="eastAsia"/>
                <w:sz w:val="2"/>
                <w:szCs w:val="2"/>
              </w:rPr>
            </w:pPr>
          </w:p>
        </w:tc>
        <w:tc>
          <w:tcPr>
            <w:tcW w:w="8040" w:type="dxa"/>
          </w:tcPr>
          <w:p w14:paraId="5E98E278" w14:textId="77777777" w:rsidR="00795E7C" w:rsidRDefault="00000000">
            <w:pPr>
              <w:pStyle w:val="TableParagraph"/>
              <w:spacing w:line="220" w:lineRule="exact"/>
              <w:jc w:val="left"/>
              <w:rPr>
                <w:rFonts w:hint="eastAsia"/>
                <w:sz w:val="18"/>
              </w:rPr>
            </w:pPr>
            <w:r>
              <w:rPr>
                <w:sz w:val="18"/>
              </w:rPr>
              <w:t>2（10）</w:t>
            </w:r>
            <w:r>
              <w:rPr>
                <w:spacing w:val="-1"/>
                <w:sz w:val="18"/>
              </w:rPr>
              <w:t>投标人被依法暂停或取消投标资格。</w:t>
            </w:r>
          </w:p>
        </w:tc>
      </w:tr>
      <w:tr w:rsidR="00795E7C" w14:paraId="106B2F72" w14:textId="77777777">
        <w:trPr>
          <w:trHeight w:val="255"/>
        </w:trPr>
        <w:tc>
          <w:tcPr>
            <w:tcW w:w="1650" w:type="dxa"/>
            <w:vMerge/>
            <w:tcBorders>
              <w:top w:val="nil"/>
            </w:tcBorders>
          </w:tcPr>
          <w:p w14:paraId="502D94D1" w14:textId="77777777" w:rsidR="00795E7C" w:rsidRDefault="00795E7C">
            <w:pPr>
              <w:rPr>
                <w:rFonts w:hint="eastAsia"/>
                <w:sz w:val="2"/>
                <w:szCs w:val="2"/>
              </w:rPr>
            </w:pPr>
          </w:p>
        </w:tc>
        <w:tc>
          <w:tcPr>
            <w:tcW w:w="8040" w:type="dxa"/>
          </w:tcPr>
          <w:p w14:paraId="7FB2FB9A" w14:textId="77777777" w:rsidR="00795E7C" w:rsidRDefault="00000000">
            <w:pPr>
              <w:pStyle w:val="TableParagraph"/>
              <w:spacing w:before="4" w:line="231" w:lineRule="exact"/>
              <w:jc w:val="left"/>
              <w:rPr>
                <w:rFonts w:hint="eastAsia"/>
                <w:sz w:val="18"/>
              </w:rPr>
            </w:pPr>
            <w:r>
              <w:rPr>
                <w:sz w:val="18"/>
              </w:rPr>
              <w:t>2（11）</w:t>
            </w:r>
            <w:r>
              <w:rPr>
                <w:spacing w:val="-1"/>
                <w:sz w:val="18"/>
              </w:rPr>
              <w:t>投标人被责令停业，暂扣或者吊销执照，或吊销资质证书。</w:t>
            </w:r>
          </w:p>
        </w:tc>
      </w:tr>
      <w:tr w:rsidR="00795E7C" w14:paraId="31A6D62A" w14:textId="77777777">
        <w:trPr>
          <w:trHeight w:val="255"/>
        </w:trPr>
        <w:tc>
          <w:tcPr>
            <w:tcW w:w="1650" w:type="dxa"/>
            <w:vMerge/>
            <w:tcBorders>
              <w:top w:val="nil"/>
            </w:tcBorders>
          </w:tcPr>
          <w:p w14:paraId="7B07DC7C" w14:textId="77777777" w:rsidR="00795E7C" w:rsidRDefault="00795E7C">
            <w:pPr>
              <w:rPr>
                <w:rFonts w:hint="eastAsia"/>
                <w:sz w:val="2"/>
                <w:szCs w:val="2"/>
              </w:rPr>
            </w:pPr>
          </w:p>
        </w:tc>
        <w:tc>
          <w:tcPr>
            <w:tcW w:w="8040" w:type="dxa"/>
          </w:tcPr>
          <w:p w14:paraId="77A28A76" w14:textId="77777777" w:rsidR="00795E7C" w:rsidRDefault="00000000">
            <w:pPr>
              <w:pStyle w:val="TableParagraph"/>
              <w:spacing w:before="4" w:line="231" w:lineRule="exact"/>
              <w:jc w:val="left"/>
              <w:rPr>
                <w:rFonts w:hint="eastAsia"/>
                <w:sz w:val="18"/>
              </w:rPr>
            </w:pPr>
            <w:r>
              <w:rPr>
                <w:sz w:val="18"/>
              </w:rPr>
              <w:t>2（12）</w:t>
            </w:r>
            <w:r>
              <w:rPr>
                <w:spacing w:val="-1"/>
                <w:sz w:val="18"/>
              </w:rPr>
              <w:t>投标人进入清算程序，或被宣告破产，或其他丧失履约能力的情形。</w:t>
            </w:r>
          </w:p>
        </w:tc>
      </w:tr>
      <w:tr w:rsidR="00795E7C" w14:paraId="68E8C1AF" w14:textId="77777777">
        <w:trPr>
          <w:trHeight w:val="435"/>
        </w:trPr>
        <w:tc>
          <w:tcPr>
            <w:tcW w:w="1650" w:type="dxa"/>
            <w:vMerge/>
            <w:tcBorders>
              <w:top w:val="nil"/>
            </w:tcBorders>
          </w:tcPr>
          <w:p w14:paraId="6872E87D" w14:textId="77777777" w:rsidR="00795E7C" w:rsidRDefault="00795E7C">
            <w:pPr>
              <w:rPr>
                <w:rFonts w:hint="eastAsia"/>
                <w:sz w:val="2"/>
                <w:szCs w:val="2"/>
              </w:rPr>
            </w:pPr>
          </w:p>
        </w:tc>
        <w:tc>
          <w:tcPr>
            <w:tcW w:w="8040" w:type="dxa"/>
          </w:tcPr>
          <w:p w14:paraId="1B4DFE72" w14:textId="77777777" w:rsidR="00795E7C" w:rsidRDefault="00000000">
            <w:pPr>
              <w:pStyle w:val="TableParagraph"/>
              <w:spacing w:line="219" w:lineRule="exact"/>
              <w:jc w:val="left"/>
              <w:rPr>
                <w:rFonts w:hint="eastAsia"/>
                <w:sz w:val="18"/>
              </w:rPr>
            </w:pPr>
            <w:r>
              <w:rPr>
                <w:sz w:val="18"/>
              </w:rPr>
              <w:t>2（13）投标人在近三年内发生重大设计质量问题（</w:t>
            </w:r>
            <w:r>
              <w:rPr>
                <w:spacing w:val="-1"/>
                <w:sz w:val="18"/>
              </w:rPr>
              <w:t>以行政主管部门的行政处罚决定或司法机关出具</w:t>
            </w:r>
          </w:p>
          <w:p w14:paraId="1A2718A2" w14:textId="77777777" w:rsidR="00795E7C" w:rsidRDefault="00000000">
            <w:pPr>
              <w:pStyle w:val="TableParagraph"/>
              <w:spacing w:line="196" w:lineRule="exact"/>
              <w:jc w:val="left"/>
              <w:rPr>
                <w:rFonts w:hint="eastAsia"/>
                <w:sz w:val="18"/>
              </w:rPr>
            </w:pPr>
            <w:r>
              <w:rPr>
                <w:sz w:val="18"/>
              </w:rPr>
              <w:t>的有关法律文书为准）</w:t>
            </w:r>
            <w:r>
              <w:rPr>
                <w:spacing w:val="-10"/>
                <w:sz w:val="18"/>
              </w:rPr>
              <w:t>。</w:t>
            </w:r>
          </w:p>
        </w:tc>
      </w:tr>
      <w:tr w:rsidR="00795E7C" w14:paraId="095A2800" w14:textId="77777777">
        <w:trPr>
          <w:trHeight w:val="435"/>
        </w:trPr>
        <w:tc>
          <w:tcPr>
            <w:tcW w:w="1650" w:type="dxa"/>
            <w:vMerge/>
            <w:tcBorders>
              <w:top w:val="nil"/>
            </w:tcBorders>
          </w:tcPr>
          <w:p w14:paraId="445B57AD" w14:textId="77777777" w:rsidR="00795E7C" w:rsidRDefault="00795E7C">
            <w:pPr>
              <w:rPr>
                <w:rFonts w:hint="eastAsia"/>
                <w:sz w:val="2"/>
                <w:szCs w:val="2"/>
              </w:rPr>
            </w:pPr>
          </w:p>
        </w:tc>
        <w:tc>
          <w:tcPr>
            <w:tcW w:w="8040" w:type="dxa"/>
          </w:tcPr>
          <w:p w14:paraId="7F3F6069" w14:textId="77777777" w:rsidR="00795E7C" w:rsidRDefault="00000000">
            <w:pPr>
              <w:pStyle w:val="TableParagraph"/>
              <w:spacing w:line="219" w:lineRule="exact"/>
              <w:jc w:val="left"/>
              <w:rPr>
                <w:rFonts w:hint="eastAsia"/>
                <w:sz w:val="18"/>
              </w:rPr>
            </w:pPr>
            <w:r>
              <w:rPr>
                <w:sz w:val="18"/>
              </w:rPr>
              <w:t>2（14）投标人被市场监督机关在国家企业信用信息公示系统中列入严重违法失信企业名单（</w:t>
            </w:r>
            <w:r>
              <w:rPr>
                <w:spacing w:val="-4"/>
                <w:sz w:val="18"/>
              </w:rPr>
              <w:t>移除的</w:t>
            </w:r>
          </w:p>
          <w:p w14:paraId="3D6290CF" w14:textId="77777777" w:rsidR="00795E7C" w:rsidRDefault="00000000">
            <w:pPr>
              <w:pStyle w:val="TableParagraph"/>
              <w:spacing w:line="196" w:lineRule="exact"/>
              <w:jc w:val="left"/>
              <w:rPr>
                <w:rFonts w:hint="eastAsia"/>
                <w:sz w:val="18"/>
              </w:rPr>
            </w:pPr>
            <w:r>
              <w:rPr>
                <w:sz w:val="18"/>
              </w:rPr>
              <w:t>除外）</w:t>
            </w:r>
            <w:r>
              <w:rPr>
                <w:spacing w:val="-10"/>
                <w:sz w:val="18"/>
              </w:rPr>
              <w:t>。</w:t>
            </w:r>
          </w:p>
        </w:tc>
      </w:tr>
      <w:tr w:rsidR="00795E7C" w14:paraId="7312A72C" w14:textId="77777777">
        <w:trPr>
          <w:trHeight w:val="435"/>
        </w:trPr>
        <w:tc>
          <w:tcPr>
            <w:tcW w:w="1650" w:type="dxa"/>
            <w:vMerge/>
            <w:tcBorders>
              <w:top w:val="nil"/>
            </w:tcBorders>
          </w:tcPr>
          <w:p w14:paraId="62BD3076" w14:textId="77777777" w:rsidR="00795E7C" w:rsidRDefault="00795E7C">
            <w:pPr>
              <w:rPr>
                <w:rFonts w:hint="eastAsia"/>
                <w:sz w:val="2"/>
                <w:szCs w:val="2"/>
              </w:rPr>
            </w:pPr>
          </w:p>
        </w:tc>
        <w:tc>
          <w:tcPr>
            <w:tcW w:w="8040" w:type="dxa"/>
          </w:tcPr>
          <w:p w14:paraId="0EF8FC02" w14:textId="77777777" w:rsidR="00795E7C" w:rsidRDefault="00000000">
            <w:pPr>
              <w:pStyle w:val="TableParagraph"/>
              <w:spacing w:line="219" w:lineRule="exact"/>
              <w:jc w:val="left"/>
              <w:rPr>
                <w:rFonts w:hint="eastAsia"/>
                <w:sz w:val="18"/>
              </w:rPr>
            </w:pPr>
            <w:r>
              <w:rPr>
                <w:sz w:val="18"/>
              </w:rPr>
              <w:t>2（15）</w:t>
            </w:r>
            <w:r>
              <w:rPr>
                <w:spacing w:val="-1"/>
                <w:sz w:val="18"/>
              </w:rPr>
              <w:t>投标人或其法定代表人、拟委任的项目负责人被最高人民法院在“信用中国”网站列入失信</w:t>
            </w:r>
          </w:p>
          <w:p w14:paraId="00E883BD" w14:textId="77777777" w:rsidR="00795E7C" w:rsidRDefault="00000000">
            <w:pPr>
              <w:pStyle w:val="TableParagraph"/>
              <w:spacing w:line="196" w:lineRule="exact"/>
              <w:jc w:val="left"/>
              <w:rPr>
                <w:rFonts w:hint="eastAsia"/>
                <w:sz w:val="18"/>
              </w:rPr>
            </w:pPr>
            <w:r>
              <w:rPr>
                <w:spacing w:val="-2"/>
                <w:sz w:val="18"/>
              </w:rPr>
              <w:t>被执行人名单。</w:t>
            </w:r>
          </w:p>
        </w:tc>
      </w:tr>
      <w:tr w:rsidR="00795E7C" w14:paraId="03D34C8B" w14:textId="77777777">
        <w:trPr>
          <w:trHeight w:val="240"/>
        </w:trPr>
        <w:tc>
          <w:tcPr>
            <w:tcW w:w="1650" w:type="dxa"/>
            <w:vMerge/>
            <w:tcBorders>
              <w:top w:val="nil"/>
            </w:tcBorders>
          </w:tcPr>
          <w:p w14:paraId="2DA4480F" w14:textId="77777777" w:rsidR="00795E7C" w:rsidRDefault="00795E7C">
            <w:pPr>
              <w:rPr>
                <w:rFonts w:hint="eastAsia"/>
                <w:sz w:val="2"/>
                <w:szCs w:val="2"/>
              </w:rPr>
            </w:pPr>
          </w:p>
        </w:tc>
        <w:tc>
          <w:tcPr>
            <w:tcW w:w="8040" w:type="dxa"/>
          </w:tcPr>
          <w:p w14:paraId="126D3D3F" w14:textId="77777777" w:rsidR="00795E7C" w:rsidRDefault="00000000">
            <w:pPr>
              <w:pStyle w:val="TableParagraph"/>
              <w:spacing w:line="220" w:lineRule="exact"/>
              <w:jc w:val="left"/>
              <w:rPr>
                <w:rFonts w:hint="eastAsia"/>
                <w:sz w:val="18"/>
              </w:rPr>
            </w:pPr>
            <w:r>
              <w:rPr>
                <w:sz w:val="18"/>
              </w:rPr>
              <w:t>2（16）</w:t>
            </w:r>
            <w:r>
              <w:rPr>
                <w:spacing w:val="-1"/>
                <w:sz w:val="18"/>
              </w:rPr>
              <w:t>在近三年内投标人或其法定代表人、拟委任的项目负责人有行贿犯罪行为。</w:t>
            </w:r>
          </w:p>
        </w:tc>
      </w:tr>
      <w:tr w:rsidR="00795E7C" w14:paraId="0D2DA191" w14:textId="77777777">
        <w:trPr>
          <w:trHeight w:val="435"/>
        </w:trPr>
        <w:tc>
          <w:tcPr>
            <w:tcW w:w="1650" w:type="dxa"/>
            <w:vMerge/>
            <w:tcBorders>
              <w:top w:val="nil"/>
            </w:tcBorders>
          </w:tcPr>
          <w:p w14:paraId="5C2C1BE1" w14:textId="77777777" w:rsidR="00795E7C" w:rsidRDefault="00795E7C">
            <w:pPr>
              <w:rPr>
                <w:rFonts w:hint="eastAsia"/>
                <w:sz w:val="2"/>
                <w:szCs w:val="2"/>
              </w:rPr>
            </w:pPr>
          </w:p>
        </w:tc>
        <w:tc>
          <w:tcPr>
            <w:tcW w:w="8040" w:type="dxa"/>
          </w:tcPr>
          <w:p w14:paraId="23366719" w14:textId="77777777" w:rsidR="00795E7C" w:rsidRDefault="00000000">
            <w:pPr>
              <w:pStyle w:val="TableParagraph"/>
              <w:spacing w:line="219" w:lineRule="exact"/>
              <w:jc w:val="left"/>
              <w:rPr>
                <w:rFonts w:hint="eastAsia"/>
                <w:sz w:val="18"/>
              </w:rPr>
            </w:pPr>
            <w:r>
              <w:rPr>
                <w:sz w:val="18"/>
              </w:rPr>
              <w:t>2（17）</w:t>
            </w:r>
            <w:r>
              <w:rPr>
                <w:spacing w:val="-1"/>
                <w:sz w:val="18"/>
              </w:rPr>
              <w:t>投标人违反法律、法规、规章或者无正当理由放弃投标、中标资格，造成招标人重新招标的</w:t>
            </w:r>
          </w:p>
          <w:p w14:paraId="791DF42F" w14:textId="77777777" w:rsidR="00795E7C" w:rsidRDefault="00000000">
            <w:pPr>
              <w:pStyle w:val="TableParagraph"/>
              <w:spacing w:line="196" w:lineRule="exact"/>
              <w:jc w:val="left"/>
              <w:rPr>
                <w:rFonts w:hint="eastAsia"/>
                <w:sz w:val="18"/>
              </w:rPr>
            </w:pPr>
            <w:r>
              <w:rPr>
                <w:spacing w:val="-3"/>
                <w:sz w:val="18"/>
              </w:rPr>
              <w:t>投标人。</w:t>
            </w:r>
          </w:p>
        </w:tc>
      </w:tr>
      <w:tr w:rsidR="00795E7C" w14:paraId="38F8CAE2" w14:textId="77777777">
        <w:trPr>
          <w:trHeight w:val="255"/>
        </w:trPr>
        <w:tc>
          <w:tcPr>
            <w:tcW w:w="1650" w:type="dxa"/>
            <w:vMerge/>
            <w:tcBorders>
              <w:top w:val="nil"/>
            </w:tcBorders>
          </w:tcPr>
          <w:p w14:paraId="2A9C0022" w14:textId="77777777" w:rsidR="00795E7C" w:rsidRDefault="00795E7C">
            <w:pPr>
              <w:rPr>
                <w:rFonts w:hint="eastAsia"/>
                <w:sz w:val="2"/>
                <w:szCs w:val="2"/>
              </w:rPr>
            </w:pPr>
          </w:p>
        </w:tc>
        <w:tc>
          <w:tcPr>
            <w:tcW w:w="8040" w:type="dxa"/>
          </w:tcPr>
          <w:p w14:paraId="3DBDE4A1" w14:textId="77777777" w:rsidR="00795E7C" w:rsidRDefault="00000000">
            <w:pPr>
              <w:pStyle w:val="TableParagraph"/>
              <w:spacing w:before="4" w:line="231" w:lineRule="exact"/>
              <w:jc w:val="left"/>
              <w:rPr>
                <w:rFonts w:hint="eastAsia"/>
                <w:sz w:val="18"/>
              </w:rPr>
            </w:pPr>
            <w:r>
              <w:rPr>
                <w:sz w:val="18"/>
              </w:rPr>
              <w:t>2（18）</w:t>
            </w:r>
            <w:r>
              <w:rPr>
                <w:spacing w:val="-1"/>
                <w:sz w:val="18"/>
              </w:rPr>
              <w:t>投标人在本标段有串通投标、弄虚作假、行贿等违法行为的；</w:t>
            </w:r>
          </w:p>
        </w:tc>
      </w:tr>
      <w:tr w:rsidR="00795E7C" w14:paraId="3BC079EA" w14:textId="77777777">
        <w:trPr>
          <w:trHeight w:val="240"/>
        </w:trPr>
        <w:tc>
          <w:tcPr>
            <w:tcW w:w="1650" w:type="dxa"/>
            <w:vMerge/>
            <w:tcBorders>
              <w:top w:val="nil"/>
            </w:tcBorders>
          </w:tcPr>
          <w:p w14:paraId="3B8C0423" w14:textId="77777777" w:rsidR="00795E7C" w:rsidRDefault="00795E7C">
            <w:pPr>
              <w:rPr>
                <w:rFonts w:hint="eastAsia"/>
                <w:sz w:val="2"/>
                <w:szCs w:val="2"/>
              </w:rPr>
            </w:pPr>
          </w:p>
        </w:tc>
        <w:tc>
          <w:tcPr>
            <w:tcW w:w="8040" w:type="dxa"/>
          </w:tcPr>
          <w:p w14:paraId="058789DC" w14:textId="77777777" w:rsidR="00795E7C" w:rsidRDefault="00000000">
            <w:pPr>
              <w:pStyle w:val="TableParagraph"/>
              <w:spacing w:line="220" w:lineRule="exact"/>
              <w:jc w:val="left"/>
              <w:rPr>
                <w:rFonts w:hint="eastAsia"/>
                <w:sz w:val="18"/>
              </w:rPr>
            </w:pPr>
            <w:r>
              <w:rPr>
                <w:sz w:val="18"/>
              </w:rPr>
              <w:t>3（1）</w:t>
            </w:r>
            <w:r>
              <w:rPr>
                <w:spacing w:val="-1"/>
                <w:sz w:val="18"/>
              </w:rPr>
              <w:t>若设定设计服务收费最高投标限价，设计费报价超过最高投标限价。</w:t>
            </w:r>
          </w:p>
        </w:tc>
      </w:tr>
      <w:tr w:rsidR="00795E7C" w14:paraId="67ACE757" w14:textId="77777777">
        <w:trPr>
          <w:trHeight w:val="255"/>
        </w:trPr>
        <w:tc>
          <w:tcPr>
            <w:tcW w:w="1650" w:type="dxa"/>
            <w:vMerge/>
            <w:tcBorders>
              <w:top w:val="nil"/>
            </w:tcBorders>
          </w:tcPr>
          <w:p w14:paraId="6211DA4D" w14:textId="77777777" w:rsidR="00795E7C" w:rsidRDefault="00795E7C">
            <w:pPr>
              <w:rPr>
                <w:rFonts w:hint="eastAsia"/>
                <w:sz w:val="2"/>
                <w:szCs w:val="2"/>
              </w:rPr>
            </w:pPr>
          </w:p>
        </w:tc>
        <w:tc>
          <w:tcPr>
            <w:tcW w:w="8040" w:type="dxa"/>
          </w:tcPr>
          <w:p w14:paraId="61F0A312" w14:textId="77777777" w:rsidR="00795E7C" w:rsidRDefault="00000000">
            <w:pPr>
              <w:pStyle w:val="TableParagraph"/>
              <w:spacing w:before="4" w:line="231" w:lineRule="exact"/>
              <w:jc w:val="left"/>
              <w:rPr>
                <w:rFonts w:hint="eastAsia"/>
                <w:sz w:val="18"/>
              </w:rPr>
            </w:pPr>
            <w:r>
              <w:rPr>
                <w:sz w:val="18"/>
              </w:rPr>
              <w:t>3（2）</w:t>
            </w:r>
            <w:r>
              <w:rPr>
                <w:spacing w:val="-1"/>
                <w:sz w:val="18"/>
              </w:rPr>
              <w:t>设计费投标报价存在串通涨价、价格欺诈行为的。</w:t>
            </w:r>
          </w:p>
        </w:tc>
      </w:tr>
      <w:tr w:rsidR="00795E7C" w14:paraId="193A35E6" w14:textId="77777777">
        <w:trPr>
          <w:trHeight w:val="255"/>
        </w:trPr>
        <w:tc>
          <w:tcPr>
            <w:tcW w:w="1650" w:type="dxa"/>
            <w:vMerge/>
            <w:tcBorders>
              <w:top w:val="nil"/>
            </w:tcBorders>
          </w:tcPr>
          <w:p w14:paraId="6F33F3D5" w14:textId="77777777" w:rsidR="00795E7C" w:rsidRDefault="00795E7C">
            <w:pPr>
              <w:rPr>
                <w:rFonts w:hint="eastAsia"/>
                <w:sz w:val="2"/>
                <w:szCs w:val="2"/>
              </w:rPr>
            </w:pPr>
          </w:p>
        </w:tc>
        <w:tc>
          <w:tcPr>
            <w:tcW w:w="8040" w:type="dxa"/>
          </w:tcPr>
          <w:p w14:paraId="371E1C8E" w14:textId="77777777" w:rsidR="00795E7C" w:rsidRDefault="00000000">
            <w:pPr>
              <w:pStyle w:val="TableParagraph"/>
              <w:spacing w:before="4" w:line="231" w:lineRule="exact"/>
              <w:jc w:val="left"/>
              <w:rPr>
                <w:rFonts w:hint="eastAsia"/>
                <w:sz w:val="18"/>
              </w:rPr>
            </w:pPr>
            <w:r>
              <w:rPr>
                <w:sz w:val="18"/>
              </w:rPr>
              <w:t>3（3）</w:t>
            </w:r>
            <w:r>
              <w:rPr>
                <w:spacing w:val="-1"/>
                <w:sz w:val="18"/>
              </w:rPr>
              <w:t>投标报价低于成本或者高于招标文件设定的最高投标限价。</w:t>
            </w:r>
          </w:p>
        </w:tc>
      </w:tr>
      <w:tr w:rsidR="00795E7C" w14:paraId="28EC35D3" w14:textId="77777777">
        <w:trPr>
          <w:trHeight w:val="435"/>
        </w:trPr>
        <w:tc>
          <w:tcPr>
            <w:tcW w:w="1650" w:type="dxa"/>
            <w:vMerge/>
            <w:tcBorders>
              <w:top w:val="nil"/>
            </w:tcBorders>
          </w:tcPr>
          <w:p w14:paraId="693288E0" w14:textId="77777777" w:rsidR="00795E7C" w:rsidRDefault="00795E7C">
            <w:pPr>
              <w:rPr>
                <w:rFonts w:hint="eastAsia"/>
                <w:sz w:val="2"/>
                <w:szCs w:val="2"/>
              </w:rPr>
            </w:pPr>
          </w:p>
        </w:tc>
        <w:tc>
          <w:tcPr>
            <w:tcW w:w="8040" w:type="dxa"/>
          </w:tcPr>
          <w:p w14:paraId="52B9EEC9" w14:textId="77777777" w:rsidR="00795E7C" w:rsidRDefault="00000000">
            <w:pPr>
              <w:pStyle w:val="TableParagraph"/>
              <w:spacing w:line="219" w:lineRule="exact"/>
              <w:jc w:val="left"/>
              <w:rPr>
                <w:rFonts w:hint="eastAsia"/>
                <w:sz w:val="18"/>
              </w:rPr>
            </w:pPr>
            <w:r>
              <w:rPr>
                <w:sz w:val="18"/>
              </w:rPr>
              <w:t>3（4）</w:t>
            </w:r>
            <w:r>
              <w:rPr>
                <w:spacing w:val="-1"/>
                <w:sz w:val="18"/>
              </w:rPr>
              <w:t>评标委员会发现投标人的报价明显低于其他投标报价，使得其投标报价可能低于其个别成本</w:t>
            </w:r>
          </w:p>
          <w:p w14:paraId="420A8710" w14:textId="77777777" w:rsidR="00795E7C" w:rsidRDefault="00000000">
            <w:pPr>
              <w:pStyle w:val="TableParagraph"/>
              <w:spacing w:line="196" w:lineRule="exact"/>
              <w:jc w:val="left"/>
              <w:rPr>
                <w:rFonts w:hint="eastAsia"/>
                <w:sz w:val="18"/>
              </w:rPr>
            </w:pPr>
            <w:r>
              <w:rPr>
                <w:spacing w:val="-1"/>
                <w:sz w:val="18"/>
              </w:rPr>
              <w:t>的，该投标人不能作出书面合理说明并提供相应的证明材料的。</w:t>
            </w:r>
          </w:p>
        </w:tc>
      </w:tr>
      <w:tr w:rsidR="00795E7C" w14:paraId="03E3107F" w14:textId="77777777">
        <w:trPr>
          <w:trHeight w:val="240"/>
        </w:trPr>
        <w:tc>
          <w:tcPr>
            <w:tcW w:w="1650" w:type="dxa"/>
            <w:vMerge/>
            <w:tcBorders>
              <w:top w:val="nil"/>
            </w:tcBorders>
          </w:tcPr>
          <w:p w14:paraId="08D99E4C" w14:textId="77777777" w:rsidR="00795E7C" w:rsidRDefault="00795E7C">
            <w:pPr>
              <w:rPr>
                <w:rFonts w:hint="eastAsia"/>
                <w:sz w:val="2"/>
                <w:szCs w:val="2"/>
              </w:rPr>
            </w:pPr>
          </w:p>
        </w:tc>
        <w:tc>
          <w:tcPr>
            <w:tcW w:w="8040" w:type="dxa"/>
          </w:tcPr>
          <w:p w14:paraId="1F9A7765" w14:textId="77777777" w:rsidR="00795E7C" w:rsidRDefault="00000000">
            <w:pPr>
              <w:pStyle w:val="TableParagraph"/>
              <w:spacing w:line="220" w:lineRule="exact"/>
              <w:jc w:val="left"/>
              <w:rPr>
                <w:rFonts w:hint="eastAsia"/>
                <w:sz w:val="18"/>
              </w:rPr>
            </w:pPr>
            <w:r>
              <w:rPr>
                <w:sz w:val="18"/>
              </w:rPr>
              <w:t>3（5）</w:t>
            </w:r>
            <w:r>
              <w:rPr>
                <w:spacing w:val="-1"/>
                <w:sz w:val="18"/>
              </w:rPr>
              <w:t>投标报价应当澄清拒绝澄清的。</w:t>
            </w:r>
          </w:p>
        </w:tc>
      </w:tr>
      <w:tr w:rsidR="00795E7C" w14:paraId="5BC8579D" w14:textId="77777777">
        <w:trPr>
          <w:trHeight w:val="255"/>
        </w:trPr>
        <w:tc>
          <w:tcPr>
            <w:tcW w:w="1650" w:type="dxa"/>
            <w:vMerge/>
            <w:tcBorders>
              <w:top w:val="nil"/>
            </w:tcBorders>
          </w:tcPr>
          <w:p w14:paraId="38FC9175" w14:textId="77777777" w:rsidR="00795E7C" w:rsidRDefault="00795E7C">
            <w:pPr>
              <w:rPr>
                <w:rFonts w:hint="eastAsia"/>
                <w:sz w:val="2"/>
                <w:szCs w:val="2"/>
              </w:rPr>
            </w:pPr>
          </w:p>
        </w:tc>
        <w:tc>
          <w:tcPr>
            <w:tcW w:w="8040" w:type="dxa"/>
          </w:tcPr>
          <w:p w14:paraId="4C650D9F" w14:textId="77777777" w:rsidR="00795E7C" w:rsidRDefault="00000000">
            <w:pPr>
              <w:pStyle w:val="TableParagraph"/>
              <w:spacing w:before="4" w:line="231" w:lineRule="exact"/>
              <w:jc w:val="left"/>
              <w:rPr>
                <w:rFonts w:hint="eastAsia"/>
                <w:sz w:val="18"/>
              </w:rPr>
            </w:pPr>
            <w:r>
              <w:rPr>
                <w:sz w:val="18"/>
              </w:rPr>
              <w:t>3（6）</w:t>
            </w:r>
            <w:r>
              <w:rPr>
                <w:spacing w:val="-1"/>
                <w:sz w:val="18"/>
              </w:rPr>
              <w:t>设计服务周期不符合招标文件要求的。</w:t>
            </w:r>
          </w:p>
        </w:tc>
      </w:tr>
      <w:tr w:rsidR="00795E7C" w14:paraId="12CFC6A1" w14:textId="77777777">
        <w:trPr>
          <w:trHeight w:val="435"/>
        </w:trPr>
        <w:tc>
          <w:tcPr>
            <w:tcW w:w="1650" w:type="dxa"/>
            <w:vMerge/>
            <w:tcBorders>
              <w:top w:val="nil"/>
            </w:tcBorders>
          </w:tcPr>
          <w:p w14:paraId="2FD60D7C" w14:textId="77777777" w:rsidR="00795E7C" w:rsidRDefault="00795E7C">
            <w:pPr>
              <w:rPr>
                <w:rFonts w:hint="eastAsia"/>
                <w:sz w:val="2"/>
                <w:szCs w:val="2"/>
              </w:rPr>
            </w:pPr>
          </w:p>
        </w:tc>
        <w:tc>
          <w:tcPr>
            <w:tcW w:w="8040" w:type="dxa"/>
          </w:tcPr>
          <w:p w14:paraId="41D013A8" w14:textId="77777777" w:rsidR="00795E7C" w:rsidRDefault="00000000">
            <w:pPr>
              <w:pStyle w:val="TableParagraph"/>
              <w:spacing w:line="219" w:lineRule="exact"/>
              <w:jc w:val="left"/>
              <w:rPr>
                <w:rFonts w:hint="eastAsia"/>
                <w:sz w:val="18"/>
              </w:rPr>
            </w:pPr>
            <w:r>
              <w:rPr>
                <w:sz w:val="18"/>
              </w:rPr>
              <w:t>3（7）未按招标文件要求提交投标保证金的。（</w:t>
            </w:r>
            <w:r>
              <w:rPr>
                <w:spacing w:val="-1"/>
                <w:sz w:val="18"/>
              </w:rPr>
              <w:t>投标保函采用电子验证，以开标当天银行查询结果为</w:t>
            </w:r>
          </w:p>
          <w:p w14:paraId="668EE40D" w14:textId="77777777" w:rsidR="00795E7C" w:rsidRDefault="00000000">
            <w:pPr>
              <w:pStyle w:val="TableParagraph"/>
              <w:spacing w:line="196" w:lineRule="exact"/>
              <w:jc w:val="left"/>
              <w:rPr>
                <w:rFonts w:hint="eastAsia"/>
                <w:sz w:val="18"/>
              </w:rPr>
            </w:pPr>
            <w:r>
              <w:rPr>
                <w:sz w:val="18"/>
              </w:rPr>
              <w:t>准。</w:t>
            </w:r>
            <w:r>
              <w:rPr>
                <w:spacing w:val="-10"/>
                <w:sz w:val="18"/>
              </w:rPr>
              <w:t>）</w:t>
            </w:r>
          </w:p>
        </w:tc>
      </w:tr>
      <w:tr w:rsidR="00795E7C" w14:paraId="0BCB056C" w14:textId="77777777">
        <w:trPr>
          <w:trHeight w:val="240"/>
        </w:trPr>
        <w:tc>
          <w:tcPr>
            <w:tcW w:w="1650" w:type="dxa"/>
            <w:vMerge/>
            <w:tcBorders>
              <w:top w:val="nil"/>
            </w:tcBorders>
          </w:tcPr>
          <w:p w14:paraId="4803C449" w14:textId="77777777" w:rsidR="00795E7C" w:rsidRDefault="00795E7C">
            <w:pPr>
              <w:rPr>
                <w:rFonts w:hint="eastAsia"/>
                <w:sz w:val="2"/>
                <w:szCs w:val="2"/>
              </w:rPr>
            </w:pPr>
          </w:p>
        </w:tc>
        <w:tc>
          <w:tcPr>
            <w:tcW w:w="8040" w:type="dxa"/>
          </w:tcPr>
          <w:p w14:paraId="538E0E64" w14:textId="77777777" w:rsidR="00795E7C" w:rsidRDefault="00000000">
            <w:pPr>
              <w:pStyle w:val="TableParagraph"/>
              <w:spacing w:line="220" w:lineRule="exact"/>
              <w:jc w:val="left"/>
              <w:rPr>
                <w:rFonts w:hint="eastAsia"/>
                <w:sz w:val="18"/>
              </w:rPr>
            </w:pPr>
            <w:r>
              <w:rPr>
                <w:sz w:val="18"/>
              </w:rPr>
              <w:t>3（8）</w:t>
            </w:r>
            <w:r>
              <w:rPr>
                <w:spacing w:val="-1"/>
                <w:sz w:val="18"/>
              </w:rPr>
              <w:t>未按评标委员会要求澄清、说明或补正的。</w:t>
            </w:r>
          </w:p>
        </w:tc>
      </w:tr>
    </w:tbl>
    <w:p w14:paraId="069BB3B7" w14:textId="77777777" w:rsidR="00795E7C" w:rsidRDefault="00795E7C">
      <w:pPr>
        <w:pStyle w:val="a3"/>
        <w:spacing w:before="70"/>
        <w:rPr>
          <w:rFonts w:hint="eastAsia"/>
        </w:rPr>
      </w:pPr>
    </w:p>
    <w:p w14:paraId="1E4A1ECB" w14:textId="77777777" w:rsidR="00795E7C" w:rsidRDefault="00000000">
      <w:pPr>
        <w:pStyle w:val="a3"/>
        <w:spacing w:before="1" w:after="17"/>
        <w:ind w:left="42" w:right="28"/>
        <w:jc w:val="center"/>
        <w:rPr>
          <w:rFonts w:hint="eastAsia"/>
        </w:rPr>
      </w:pPr>
      <w:r>
        <w:rPr>
          <w:spacing w:val="-1"/>
        </w:rPr>
        <w:t>四、商务标详细评审结果</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5"/>
        <w:gridCol w:w="3525"/>
        <w:gridCol w:w="900"/>
        <w:gridCol w:w="915"/>
        <w:gridCol w:w="900"/>
        <w:gridCol w:w="915"/>
        <w:gridCol w:w="900"/>
        <w:gridCol w:w="1095"/>
      </w:tblGrid>
      <w:tr w:rsidR="00795E7C" w14:paraId="2C28A26F" w14:textId="77777777">
        <w:trPr>
          <w:trHeight w:val="270"/>
        </w:trPr>
        <w:tc>
          <w:tcPr>
            <w:tcW w:w="555" w:type="dxa"/>
          </w:tcPr>
          <w:p w14:paraId="1C8C04C6" w14:textId="77777777" w:rsidR="00795E7C" w:rsidRDefault="00000000">
            <w:pPr>
              <w:pStyle w:val="TableParagraph"/>
              <w:spacing w:before="4"/>
              <w:rPr>
                <w:rFonts w:hint="eastAsia"/>
                <w:sz w:val="18"/>
              </w:rPr>
            </w:pPr>
            <w:r>
              <w:rPr>
                <w:spacing w:val="-5"/>
                <w:sz w:val="18"/>
              </w:rPr>
              <w:t>序号</w:t>
            </w:r>
          </w:p>
        </w:tc>
        <w:tc>
          <w:tcPr>
            <w:tcW w:w="3525" w:type="dxa"/>
          </w:tcPr>
          <w:p w14:paraId="429FEE28" w14:textId="77777777" w:rsidR="00795E7C" w:rsidRDefault="00000000">
            <w:pPr>
              <w:pStyle w:val="TableParagraph"/>
              <w:spacing w:before="4"/>
              <w:rPr>
                <w:rFonts w:hint="eastAsia"/>
                <w:sz w:val="18"/>
              </w:rPr>
            </w:pPr>
            <w:r>
              <w:rPr>
                <w:spacing w:val="-3"/>
                <w:sz w:val="18"/>
              </w:rPr>
              <w:t>投标单位</w:t>
            </w:r>
          </w:p>
        </w:tc>
        <w:tc>
          <w:tcPr>
            <w:tcW w:w="900" w:type="dxa"/>
          </w:tcPr>
          <w:p w14:paraId="0C80404A" w14:textId="77777777" w:rsidR="00795E7C" w:rsidRDefault="00000000">
            <w:pPr>
              <w:pStyle w:val="TableParagraph"/>
              <w:spacing w:before="4"/>
              <w:ind w:left="45"/>
              <w:rPr>
                <w:rFonts w:hint="eastAsia"/>
                <w:sz w:val="18"/>
              </w:rPr>
            </w:pPr>
            <w:r>
              <w:rPr>
                <w:sz w:val="18"/>
              </w:rPr>
              <w:t>专家</w:t>
            </w:r>
            <w:r>
              <w:rPr>
                <w:spacing w:val="-10"/>
                <w:sz w:val="18"/>
              </w:rPr>
              <w:t>1</w:t>
            </w:r>
          </w:p>
        </w:tc>
        <w:tc>
          <w:tcPr>
            <w:tcW w:w="915" w:type="dxa"/>
          </w:tcPr>
          <w:p w14:paraId="2F2EFC80" w14:textId="77777777" w:rsidR="00795E7C" w:rsidRDefault="00000000">
            <w:pPr>
              <w:pStyle w:val="TableParagraph"/>
              <w:spacing w:before="4"/>
              <w:rPr>
                <w:rFonts w:hint="eastAsia"/>
                <w:sz w:val="18"/>
              </w:rPr>
            </w:pPr>
            <w:r>
              <w:rPr>
                <w:sz w:val="18"/>
              </w:rPr>
              <w:t>专家</w:t>
            </w:r>
            <w:r>
              <w:rPr>
                <w:spacing w:val="-10"/>
                <w:sz w:val="18"/>
              </w:rPr>
              <w:t>2</w:t>
            </w:r>
          </w:p>
        </w:tc>
        <w:tc>
          <w:tcPr>
            <w:tcW w:w="900" w:type="dxa"/>
          </w:tcPr>
          <w:p w14:paraId="38997505" w14:textId="77777777" w:rsidR="00795E7C" w:rsidRDefault="00000000">
            <w:pPr>
              <w:pStyle w:val="TableParagraph"/>
              <w:spacing w:before="4"/>
              <w:ind w:left="45"/>
              <w:rPr>
                <w:rFonts w:hint="eastAsia"/>
                <w:sz w:val="18"/>
              </w:rPr>
            </w:pPr>
            <w:r>
              <w:rPr>
                <w:sz w:val="18"/>
              </w:rPr>
              <w:t>专家</w:t>
            </w:r>
            <w:r>
              <w:rPr>
                <w:spacing w:val="-10"/>
                <w:sz w:val="18"/>
              </w:rPr>
              <w:t>3</w:t>
            </w:r>
          </w:p>
        </w:tc>
        <w:tc>
          <w:tcPr>
            <w:tcW w:w="915" w:type="dxa"/>
          </w:tcPr>
          <w:p w14:paraId="722B1555" w14:textId="77777777" w:rsidR="00795E7C" w:rsidRDefault="00000000">
            <w:pPr>
              <w:pStyle w:val="TableParagraph"/>
              <w:spacing w:before="4"/>
              <w:rPr>
                <w:rFonts w:hint="eastAsia"/>
                <w:sz w:val="18"/>
              </w:rPr>
            </w:pPr>
            <w:r>
              <w:rPr>
                <w:sz w:val="18"/>
              </w:rPr>
              <w:t>专家</w:t>
            </w:r>
            <w:r>
              <w:rPr>
                <w:spacing w:val="-10"/>
                <w:sz w:val="18"/>
              </w:rPr>
              <w:t>4</w:t>
            </w:r>
          </w:p>
        </w:tc>
        <w:tc>
          <w:tcPr>
            <w:tcW w:w="900" w:type="dxa"/>
          </w:tcPr>
          <w:p w14:paraId="79DE59E2" w14:textId="77777777" w:rsidR="00795E7C" w:rsidRDefault="00000000">
            <w:pPr>
              <w:pStyle w:val="TableParagraph"/>
              <w:spacing w:before="4"/>
              <w:ind w:left="45"/>
              <w:rPr>
                <w:rFonts w:hint="eastAsia"/>
                <w:sz w:val="18"/>
              </w:rPr>
            </w:pPr>
            <w:r>
              <w:rPr>
                <w:sz w:val="18"/>
              </w:rPr>
              <w:t>专家</w:t>
            </w:r>
            <w:r>
              <w:rPr>
                <w:spacing w:val="-10"/>
                <w:sz w:val="18"/>
              </w:rPr>
              <w:t>5</w:t>
            </w:r>
          </w:p>
        </w:tc>
        <w:tc>
          <w:tcPr>
            <w:tcW w:w="1095" w:type="dxa"/>
          </w:tcPr>
          <w:p w14:paraId="622B249E" w14:textId="77777777" w:rsidR="00795E7C" w:rsidRDefault="00000000">
            <w:pPr>
              <w:pStyle w:val="TableParagraph"/>
              <w:spacing w:before="4"/>
              <w:rPr>
                <w:rFonts w:hint="eastAsia"/>
                <w:sz w:val="18"/>
              </w:rPr>
            </w:pPr>
            <w:r>
              <w:rPr>
                <w:spacing w:val="-5"/>
                <w:sz w:val="18"/>
              </w:rPr>
              <w:t>得分</w:t>
            </w:r>
          </w:p>
        </w:tc>
      </w:tr>
      <w:tr w:rsidR="00732908" w14:paraId="018ADE79" w14:textId="77777777">
        <w:trPr>
          <w:trHeight w:val="270"/>
        </w:trPr>
        <w:tc>
          <w:tcPr>
            <w:tcW w:w="555" w:type="dxa"/>
          </w:tcPr>
          <w:p w14:paraId="2DEC386B" w14:textId="77777777" w:rsidR="00732908" w:rsidRDefault="00732908" w:rsidP="00732908">
            <w:pPr>
              <w:pStyle w:val="TableParagraph"/>
              <w:spacing w:before="4"/>
              <w:rPr>
                <w:rFonts w:hint="eastAsia"/>
                <w:sz w:val="18"/>
              </w:rPr>
            </w:pPr>
            <w:r>
              <w:rPr>
                <w:spacing w:val="-10"/>
                <w:sz w:val="18"/>
              </w:rPr>
              <w:t>1</w:t>
            </w:r>
          </w:p>
        </w:tc>
        <w:tc>
          <w:tcPr>
            <w:tcW w:w="3525" w:type="dxa"/>
          </w:tcPr>
          <w:p w14:paraId="5A3D2E45" w14:textId="09CF3684" w:rsidR="00732908" w:rsidRDefault="00732908" w:rsidP="00732908">
            <w:pPr>
              <w:pStyle w:val="TableParagraph"/>
              <w:spacing w:before="4"/>
              <w:rPr>
                <w:rFonts w:hint="eastAsia"/>
                <w:sz w:val="18"/>
              </w:rPr>
            </w:pPr>
            <w:r>
              <w:rPr>
                <w:spacing w:val="-1"/>
                <w:sz w:val="18"/>
              </w:rPr>
              <w:t>上海申标建筑设计有限公司</w:t>
            </w:r>
          </w:p>
        </w:tc>
        <w:tc>
          <w:tcPr>
            <w:tcW w:w="900" w:type="dxa"/>
          </w:tcPr>
          <w:p w14:paraId="7824FF41" w14:textId="6D6B0FC3" w:rsidR="00732908" w:rsidRDefault="00732908" w:rsidP="00732908">
            <w:pPr>
              <w:pStyle w:val="TableParagraph"/>
              <w:spacing w:before="4"/>
              <w:ind w:left="45"/>
              <w:rPr>
                <w:rFonts w:hint="eastAsia"/>
                <w:sz w:val="18"/>
              </w:rPr>
            </w:pPr>
            <w:r>
              <w:rPr>
                <w:spacing w:val="-2"/>
                <w:sz w:val="18"/>
              </w:rPr>
              <w:t>18.25</w:t>
            </w:r>
          </w:p>
        </w:tc>
        <w:tc>
          <w:tcPr>
            <w:tcW w:w="915" w:type="dxa"/>
          </w:tcPr>
          <w:p w14:paraId="3E6159EC" w14:textId="3F489351" w:rsidR="00732908" w:rsidRDefault="00732908" w:rsidP="00732908">
            <w:pPr>
              <w:pStyle w:val="TableParagraph"/>
              <w:spacing w:before="4"/>
              <w:rPr>
                <w:rFonts w:hint="eastAsia"/>
                <w:sz w:val="18"/>
              </w:rPr>
            </w:pPr>
            <w:r>
              <w:rPr>
                <w:spacing w:val="-2"/>
                <w:sz w:val="18"/>
              </w:rPr>
              <w:t>18.25</w:t>
            </w:r>
          </w:p>
        </w:tc>
        <w:tc>
          <w:tcPr>
            <w:tcW w:w="900" w:type="dxa"/>
          </w:tcPr>
          <w:p w14:paraId="37C38F92" w14:textId="5E485E6B" w:rsidR="00732908" w:rsidRDefault="00732908" w:rsidP="00732908">
            <w:pPr>
              <w:pStyle w:val="TableParagraph"/>
              <w:spacing w:before="4"/>
              <w:ind w:left="45"/>
              <w:rPr>
                <w:rFonts w:hint="eastAsia"/>
                <w:sz w:val="18"/>
              </w:rPr>
            </w:pPr>
            <w:r>
              <w:rPr>
                <w:spacing w:val="-2"/>
                <w:sz w:val="18"/>
              </w:rPr>
              <w:t>17.25</w:t>
            </w:r>
          </w:p>
        </w:tc>
        <w:tc>
          <w:tcPr>
            <w:tcW w:w="915" w:type="dxa"/>
          </w:tcPr>
          <w:p w14:paraId="6467AFE6" w14:textId="195B2077" w:rsidR="00732908" w:rsidRDefault="00732908" w:rsidP="00732908">
            <w:pPr>
              <w:pStyle w:val="TableParagraph"/>
              <w:spacing w:before="4"/>
              <w:rPr>
                <w:rFonts w:hint="eastAsia"/>
                <w:sz w:val="18"/>
              </w:rPr>
            </w:pPr>
            <w:r>
              <w:rPr>
                <w:spacing w:val="-2"/>
                <w:sz w:val="18"/>
              </w:rPr>
              <w:t>18.25</w:t>
            </w:r>
          </w:p>
        </w:tc>
        <w:tc>
          <w:tcPr>
            <w:tcW w:w="900" w:type="dxa"/>
          </w:tcPr>
          <w:p w14:paraId="78D3FEEA" w14:textId="57F936CB" w:rsidR="00732908" w:rsidRDefault="00732908" w:rsidP="00732908">
            <w:pPr>
              <w:pStyle w:val="TableParagraph"/>
              <w:spacing w:before="4"/>
              <w:ind w:left="45"/>
              <w:rPr>
                <w:rFonts w:hint="eastAsia"/>
                <w:sz w:val="18"/>
              </w:rPr>
            </w:pPr>
            <w:r>
              <w:rPr>
                <w:spacing w:val="-2"/>
                <w:sz w:val="18"/>
              </w:rPr>
              <w:t>17.25</w:t>
            </w:r>
          </w:p>
        </w:tc>
        <w:tc>
          <w:tcPr>
            <w:tcW w:w="1095" w:type="dxa"/>
          </w:tcPr>
          <w:p w14:paraId="77E75A94" w14:textId="0EB7E11E" w:rsidR="00732908" w:rsidRDefault="00732908" w:rsidP="00732908">
            <w:pPr>
              <w:pStyle w:val="TableParagraph"/>
              <w:spacing w:before="4"/>
              <w:rPr>
                <w:rFonts w:hint="eastAsia"/>
                <w:sz w:val="18"/>
              </w:rPr>
            </w:pPr>
            <w:r>
              <w:rPr>
                <w:spacing w:val="-2"/>
                <w:sz w:val="18"/>
              </w:rPr>
              <w:t>17.85</w:t>
            </w:r>
          </w:p>
        </w:tc>
      </w:tr>
      <w:tr w:rsidR="00732908" w14:paraId="1028B4B2" w14:textId="77777777">
        <w:trPr>
          <w:trHeight w:val="270"/>
        </w:trPr>
        <w:tc>
          <w:tcPr>
            <w:tcW w:w="555" w:type="dxa"/>
          </w:tcPr>
          <w:p w14:paraId="4785816D" w14:textId="77777777" w:rsidR="00732908" w:rsidRDefault="00732908" w:rsidP="00732908">
            <w:pPr>
              <w:pStyle w:val="TableParagraph"/>
              <w:spacing w:before="4"/>
              <w:rPr>
                <w:rFonts w:hint="eastAsia"/>
                <w:sz w:val="18"/>
              </w:rPr>
            </w:pPr>
            <w:r>
              <w:rPr>
                <w:spacing w:val="-10"/>
                <w:sz w:val="18"/>
              </w:rPr>
              <w:t>2</w:t>
            </w:r>
          </w:p>
        </w:tc>
        <w:tc>
          <w:tcPr>
            <w:tcW w:w="3525" w:type="dxa"/>
          </w:tcPr>
          <w:p w14:paraId="67C318A6" w14:textId="3F43E76F" w:rsidR="00732908" w:rsidRDefault="00732908" w:rsidP="00732908">
            <w:pPr>
              <w:pStyle w:val="TableParagraph"/>
              <w:spacing w:before="4"/>
              <w:rPr>
                <w:rFonts w:hint="eastAsia"/>
                <w:sz w:val="18"/>
              </w:rPr>
            </w:pPr>
            <w:r>
              <w:rPr>
                <w:spacing w:val="-1"/>
                <w:sz w:val="18"/>
              </w:rPr>
              <w:t>上海应翔建筑设计有限公司</w:t>
            </w:r>
          </w:p>
        </w:tc>
        <w:tc>
          <w:tcPr>
            <w:tcW w:w="900" w:type="dxa"/>
          </w:tcPr>
          <w:p w14:paraId="42958CBE" w14:textId="2B125542" w:rsidR="00732908" w:rsidRDefault="00732908" w:rsidP="00732908">
            <w:pPr>
              <w:pStyle w:val="TableParagraph"/>
              <w:spacing w:before="4"/>
              <w:ind w:left="45"/>
              <w:rPr>
                <w:rFonts w:hint="eastAsia"/>
                <w:sz w:val="18"/>
              </w:rPr>
            </w:pPr>
            <w:r>
              <w:rPr>
                <w:spacing w:val="-2"/>
                <w:sz w:val="18"/>
              </w:rPr>
              <w:t>14.33</w:t>
            </w:r>
          </w:p>
        </w:tc>
        <w:tc>
          <w:tcPr>
            <w:tcW w:w="915" w:type="dxa"/>
          </w:tcPr>
          <w:p w14:paraId="7E453933" w14:textId="795D86D6" w:rsidR="00732908" w:rsidRDefault="00732908" w:rsidP="00732908">
            <w:pPr>
              <w:pStyle w:val="TableParagraph"/>
              <w:spacing w:before="4"/>
              <w:rPr>
                <w:rFonts w:hint="eastAsia"/>
                <w:sz w:val="18"/>
              </w:rPr>
            </w:pPr>
            <w:r>
              <w:rPr>
                <w:spacing w:val="-2"/>
                <w:sz w:val="18"/>
              </w:rPr>
              <w:t>14.33</w:t>
            </w:r>
          </w:p>
        </w:tc>
        <w:tc>
          <w:tcPr>
            <w:tcW w:w="900" w:type="dxa"/>
          </w:tcPr>
          <w:p w14:paraId="40B0541C" w14:textId="140AB2FC" w:rsidR="00732908" w:rsidRDefault="00732908" w:rsidP="00732908">
            <w:pPr>
              <w:pStyle w:val="TableParagraph"/>
              <w:spacing w:before="4"/>
              <w:ind w:left="45"/>
              <w:rPr>
                <w:rFonts w:hint="eastAsia"/>
                <w:sz w:val="18"/>
              </w:rPr>
            </w:pPr>
            <w:r>
              <w:rPr>
                <w:spacing w:val="-2"/>
                <w:sz w:val="18"/>
              </w:rPr>
              <w:t>15.33</w:t>
            </w:r>
          </w:p>
        </w:tc>
        <w:tc>
          <w:tcPr>
            <w:tcW w:w="915" w:type="dxa"/>
          </w:tcPr>
          <w:p w14:paraId="4797964E" w14:textId="79812F1B" w:rsidR="00732908" w:rsidRDefault="00732908" w:rsidP="00732908">
            <w:pPr>
              <w:pStyle w:val="TableParagraph"/>
              <w:spacing w:before="4"/>
              <w:rPr>
                <w:rFonts w:hint="eastAsia"/>
                <w:sz w:val="18"/>
              </w:rPr>
            </w:pPr>
            <w:r>
              <w:rPr>
                <w:spacing w:val="-2"/>
                <w:sz w:val="18"/>
              </w:rPr>
              <w:t>14.33</w:t>
            </w:r>
          </w:p>
        </w:tc>
        <w:tc>
          <w:tcPr>
            <w:tcW w:w="900" w:type="dxa"/>
          </w:tcPr>
          <w:p w14:paraId="1D6E09E7" w14:textId="6BF91C89" w:rsidR="00732908" w:rsidRDefault="00732908" w:rsidP="00732908">
            <w:pPr>
              <w:pStyle w:val="TableParagraph"/>
              <w:spacing w:before="4"/>
              <w:ind w:left="45"/>
              <w:rPr>
                <w:rFonts w:hint="eastAsia"/>
                <w:sz w:val="18"/>
              </w:rPr>
            </w:pPr>
            <w:r>
              <w:rPr>
                <w:spacing w:val="-2"/>
                <w:sz w:val="18"/>
              </w:rPr>
              <w:t>14.33</w:t>
            </w:r>
          </w:p>
        </w:tc>
        <w:tc>
          <w:tcPr>
            <w:tcW w:w="1095" w:type="dxa"/>
          </w:tcPr>
          <w:p w14:paraId="217E950C" w14:textId="4EC8AC2E" w:rsidR="00732908" w:rsidRDefault="00732908" w:rsidP="00732908">
            <w:pPr>
              <w:pStyle w:val="TableParagraph"/>
              <w:spacing w:before="4"/>
              <w:rPr>
                <w:rFonts w:hint="eastAsia"/>
                <w:sz w:val="18"/>
              </w:rPr>
            </w:pPr>
            <w:r>
              <w:rPr>
                <w:spacing w:val="-2"/>
                <w:sz w:val="18"/>
              </w:rPr>
              <w:t>14.53</w:t>
            </w:r>
          </w:p>
        </w:tc>
      </w:tr>
      <w:tr w:rsidR="00732908" w14:paraId="7FAC9726" w14:textId="77777777">
        <w:trPr>
          <w:trHeight w:val="270"/>
        </w:trPr>
        <w:tc>
          <w:tcPr>
            <w:tcW w:w="555" w:type="dxa"/>
          </w:tcPr>
          <w:p w14:paraId="04A8C126" w14:textId="77777777" w:rsidR="00732908" w:rsidRDefault="00732908" w:rsidP="00732908">
            <w:pPr>
              <w:pStyle w:val="TableParagraph"/>
              <w:spacing w:before="4"/>
              <w:rPr>
                <w:rFonts w:hint="eastAsia"/>
                <w:sz w:val="18"/>
              </w:rPr>
            </w:pPr>
            <w:r>
              <w:rPr>
                <w:spacing w:val="-10"/>
                <w:sz w:val="18"/>
              </w:rPr>
              <w:t>3</w:t>
            </w:r>
          </w:p>
        </w:tc>
        <w:tc>
          <w:tcPr>
            <w:tcW w:w="3525" w:type="dxa"/>
          </w:tcPr>
          <w:p w14:paraId="59066FEC" w14:textId="038236A8" w:rsidR="00732908" w:rsidRDefault="00732908" w:rsidP="00732908">
            <w:pPr>
              <w:pStyle w:val="TableParagraph"/>
              <w:spacing w:before="4"/>
              <w:rPr>
                <w:rFonts w:hint="eastAsia"/>
                <w:sz w:val="18"/>
              </w:rPr>
            </w:pPr>
            <w:r>
              <w:rPr>
                <w:spacing w:val="-1"/>
                <w:sz w:val="18"/>
              </w:rPr>
              <w:t>上海尧舜建筑设计有限公司</w:t>
            </w:r>
          </w:p>
        </w:tc>
        <w:tc>
          <w:tcPr>
            <w:tcW w:w="900" w:type="dxa"/>
          </w:tcPr>
          <w:p w14:paraId="67009583" w14:textId="35778B9F" w:rsidR="00732908" w:rsidRDefault="00732908" w:rsidP="00732908">
            <w:pPr>
              <w:pStyle w:val="TableParagraph"/>
              <w:spacing w:before="4"/>
              <w:ind w:left="45"/>
              <w:rPr>
                <w:rFonts w:hint="eastAsia"/>
                <w:sz w:val="18"/>
              </w:rPr>
            </w:pPr>
            <w:r>
              <w:rPr>
                <w:spacing w:val="-2"/>
                <w:sz w:val="18"/>
              </w:rPr>
              <w:t>14.25</w:t>
            </w:r>
          </w:p>
        </w:tc>
        <w:tc>
          <w:tcPr>
            <w:tcW w:w="915" w:type="dxa"/>
          </w:tcPr>
          <w:p w14:paraId="1C74A832" w14:textId="46341C44" w:rsidR="00732908" w:rsidRDefault="00732908" w:rsidP="00732908">
            <w:pPr>
              <w:pStyle w:val="TableParagraph"/>
              <w:spacing w:before="4"/>
              <w:rPr>
                <w:rFonts w:hint="eastAsia"/>
                <w:sz w:val="18"/>
              </w:rPr>
            </w:pPr>
            <w:r>
              <w:rPr>
                <w:spacing w:val="-2"/>
                <w:sz w:val="18"/>
              </w:rPr>
              <w:t>14.25</w:t>
            </w:r>
          </w:p>
        </w:tc>
        <w:tc>
          <w:tcPr>
            <w:tcW w:w="900" w:type="dxa"/>
          </w:tcPr>
          <w:p w14:paraId="42654554" w14:textId="582D3DCF" w:rsidR="00732908" w:rsidRDefault="00732908" w:rsidP="00732908">
            <w:pPr>
              <w:pStyle w:val="TableParagraph"/>
              <w:spacing w:before="4"/>
              <w:ind w:left="45"/>
              <w:rPr>
                <w:rFonts w:hint="eastAsia"/>
                <w:sz w:val="18"/>
              </w:rPr>
            </w:pPr>
            <w:r>
              <w:rPr>
                <w:spacing w:val="-2"/>
                <w:sz w:val="18"/>
              </w:rPr>
              <w:t>15.25</w:t>
            </w:r>
          </w:p>
        </w:tc>
        <w:tc>
          <w:tcPr>
            <w:tcW w:w="915" w:type="dxa"/>
          </w:tcPr>
          <w:p w14:paraId="42218613" w14:textId="5AA9179F" w:rsidR="00732908" w:rsidRDefault="00732908" w:rsidP="00732908">
            <w:pPr>
              <w:pStyle w:val="TableParagraph"/>
              <w:spacing w:before="4"/>
              <w:rPr>
                <w:rFonts w:hint="eastAsia"/>
                <w:sz w:val="18"/>
              </w:rPr>
            </w:pPr>
            <w:r>
              <w:rPr>
                <w:spacing w:val="-2"/>
                <w:sz w:val="18"/>
              </w:rPr>
              <w:t>14.25</w:t>
            </w:r>
          </w:p>
        </w:tc>
        <w:tc>
          <w:tcPr>
            <w:tcW w:w="900" w:type="dxa"/>
          </w:tcPr>
          <w:p w14:paraId="1B216996" w14:textId="23FC1E68" w:rsidR="00732908" w:rsidRDefault="00732908" w:rsidP="00732908">
            <w:pPr>
              <w:pStyle w:val="TableParagraph"/>
              <w:spacing w:before="4"/>
              <w:ind w:left="45"/>
              <w:rPr>
                <w:rFonts w:hint="eastAsia"/>
                <w:sz w:val="18"/>
              </w:rPr>
            </w:pPr>
            <w:r>
              <w:rPr>
                <w:spacing w:val="-2"/>
                <w:sz w:val="18"/>
              </w:rPr>
              <w:t>14.25</w:t>
            </w:r>
          </w:p>
        </w:tc>
        <w:tc>
          <w:tcPr>
            <w:tcW w:w="1095" w:type="dxa"/>
          </w:tcPr>
          <w:p w14:paraId="6BDC5B6F" w14:textId="1A2747FC" w:rsidR="00732908" w:rsidRDefault="00732908" w:rsidP="00732908">
            <w:pPr>
              <w:pStyle w:val="TableParagraph"/>
              <w:spacing w:before="4"/>
              <w:rPr>
                <w:rFonts w:hint="eastAsia"/>
                <w:sz w:val="18"/>
              </w:rPr>
            </w:pPr>
            <w:r>
              <w:rPr>
                <w:spacing w:val="-2"/>
                <w:sz w:val="18"/>
              </w:rPr>
              <w:t>14.45</w:t>
            </w:r>
          </w:p>
        </w:tc>
      </w:tr>
      <w:tr w:rsidR="00732908" w14:paraId="39522168" w14:textId="77777777">
        <w:trPr>
          <w:trHeight w:val="270"/>
        </w:trPr>
        <w:tc>
          <w:tcPr>
            <w:tcW w:w="555" w:type="dxa"/>
          </w:tcPr>
          <w:p w14:paraId="7D57CBA9" w14:textId="1ED8758B" w:rsidR="00732908" w:rsidRDefault="00732908" w:rsidP="00732908">
            <w:pPr>
              <w:pStyle w:val="TableParagraph"/>
              <w:spacing w:before="4"/>
              <w:rPr>
                <w:rFonts w:hint="eastAsia"/>
                <w:spacing w:val="-10"/>
                <w:sz w:val="18"/>
              </w:rPr>
            </w:pPr>
            <w:r>
              <w:rPr>
                <w:rFonts w:hint="eastAsia"/>
                <w:spacing w:val="-10"/>
                <w:sz w:val="18"/>
              </w:rPr>
              <w:t>4</w:t>
            </w:r>
          </w:p>
        </w:tc>
        <w:tc>
          <w:tcPr>
            <w:tcW w:w="3525" w:type="dxa"/>
          </w:tcPr>
          <w:p w14:paraId="2C2CFD05" w14:textId="70015DF8" w:rsidR="00732908" w:rsidRDefault="00732908" w:rsidP="00732908">
            <w:pPr>
              <w:pStyle w:val="TableParagraph"/>
              <w:spacing w:before="4"/>
              <w:rPr>
                <w:rFonts w:hint="eastAsia"/>
                <w:sz w:val="18"/>
              </w:rPr>
            </w:pPr>
            <w:r>
              <w:rPr>
                <w:spacing w:val="-1"/>
                <w:sz w:val="18"/>
              </w:rPr>
              <w:t>上海同建强华建筑设计有限公司</w:t>
            </w:r>
          </w:p>
        </w:tc>
        <w:tc>
          <w:tcPr>
            <w:tcW w:w="900" w:type="dxa"/>
          </w:tcPr>
          <w:p w14:paraId="54F36E93" w14:textId="7F7EE19C" w:rsidR="00732908" w:rsidRDefault="00732908" w:rsidP="00732908">
            <w:pPr>
              <w:pStyle w:val="TableParagraph"/>
              <w:spacing w:before="4"/>
              <w:ind w:left="45"/>
              <w:rPr>
                <w:rFonts w:hint="eastAsia"/>
                <w:spacing w:val="-4"/>
                <w:sz w:val="18"/>
              </w:rPr>
            </w:pPr>
            <w:r>
              <w:rPr>
                <w:spacing w:val="-2"/>
                <w:sz w:val="18"/>
              </w:rPr>
              <w:t>14.15</w:t>
            </w:r>
          </w:p>
        </w:tc>
        <w:tc>
          <w:tcPr>
            <w:tcW w:w="915" w:type="dxa"/>
          </w:tcPr>
          <w:p w14:paraId="19E5DB5D" w14:textId="41A21AE1" w:rsidR="00732908" w:rsidRDefault="00732908" w:rsidP="00732908">
            <w:pPr>
              <w:pStyle w:val="TableParagraph"/>
              <w:spacing w:before="4"/>
              <w:rPr>
                <w:rFonts w:hint="eastAsia"/>
                <w:spacing w:val="-4"/>
                <w:sz w:val="18"/>
              </w:rPr>
            </w:pPr>
            <w:r>
              <w:rPr>
                <w:spacing w:val="-2"/>
                <w:sz w:val="18"/>
              </w:rPr>
              <w:t>14.15</w:t>
            </w:r>
          </w:p>
        </w:tc>
        <w:tc>
          <w:tcPr>
            <w:tcW w:w="900" w:type="dxa"/>
          </w:tcPr>
          <w:p w14:paraId="221D5016" w14:textId="02EDF14D" w:rsidR="00732908" w:rsidRDefault="00732908" w:rsidP="00732908">
            <w:pPr>
              <w:pStyle w:val="TableParagraph"/>
              <w:spacing w:before="4"/>
              <w:ind w:left="45"/>
              <w:rPr>
                <w:rFonts w:hint="eastAsia"/>
                <w:spacing w:val="-4"/>
                <w:sz w:val="18"/>
              </w:rPr>
            </w:pPr>
            <w:r>
              <w:rPr>
                <w:spacing w:val="-2"/>
                <w:sz w:val="18"/>
              </w:rPr>
              <w:t>14.15</w:t>
            </w:r>
          </w:p>
        </w:tc>
        <w:tc>
          <w:tcPr>
            <w:tcW w:w="915" w:type="dxa"/>
          </w:tcPr>
          <w:p w14:paraId="5996128A" w14:textId="7D4EB5FD" w:rsidR="00732908" w:rsidRDefault="00732908" w:rsidP="00732908">
            <w:pPr>
              <w:pStyle w:val="TableParagraph"/>
              <w:spacing w:before="4"/>
              <w:rPr>
                <w:rFonts w:hint="eastAsia"/>
                <w:spacing w:val="-4"/>
                <w:sz w:val="18"/>
              </w:rPr>
            </w:pPr>
            <w:r>
              <w:rPr>
                <w:spacing w:val="-2"/>
                <w:sz w:val="18"/>
              </w:rPr>
              <w:t>14.15</w:t>
            </w:r>
          </w:p>
        </w:tc>
        <w:tc>
          <w:tcPr>
            <w:tcW w:w="900" w:type="dxa"/>
          </w:tcPr>
          <w:p w14:paraId="6D521AF6" w14:textId="4FA8B2C2" w:rsidR="00732908" w:rsidRDefault="00732908" w:rsidP="00732908">
            <w:pPr>
              <w:pStyle w:val="TableParagraph"/>
              <w:spacing w:before="4"/>
              <w:ind w:left="45"/>
              <w:rPr>
                <w:rFonts w:hint="eastAsia"/>
                <w:spacing w:val="-4"/>
                <w:sz w:val="18"/>
              </w:rPr>
            </w:pPr>
            <w:r>
              <w:rPr>
                <w:spacing w:val="-2"/>
                <w:sz w:val="18"/>
              </w:rPr>
              <w:t>14.15</w:t>
            </w:r>
          </w:p>
        </w:tc>
        <w:tc>
          <w:tcPr>
            <w:tcW w:w="1095" w:type="dxa"/>
          </w:tcPr>
          <w:p w14:paraId="01E13F9D" w14:textId="15DE9306" w:rsidR="00732908" w:rsidRDefault="00732908" w:rsidP="00732908">
            <w:pPr>
              <w:pStyle w:val="TableParagraph"/>
              <w:spacing w:before="4"/>
              <w:rPr>
                <w:rFonts w:hint="eastAsia"/>
                <w:spacing w:val="-4"/>
                <w:sz w:val="18"/>
              </w:rPr>
            </w:pPr>
            <w:r>
              <w:rPr>
                <w:spacing w:val="-2"/>
                <w:sz w:val="18"/>
              </w:rPr>
              <w:t>14.15</w:t>
            </w:r>
          </w:p>
        </w:tc>
      </w:tr>
    </w:tbl>
    <w:p w14:paraId="1B2F8751" w14:textId="77777777" w:rsidR="00795E7C" w:rsidRDefault="00795E7C">
      <w:pPr>
        <w:pStyle w:val="a3"/>
        <w:spacing w:before="85"/>
        <w:rPr>
          <w:rFonts w:hint="eastAsia"/>
        </w:rPr>
      </w:pPr>
    </w:p>
    <w:p w14:paraId="0966E14E" w14:textId="77777777" w:rsidR="00795E7C" w:rsidRDefault="00000000">
      <w:pPr>
        <w:pStyle w:val="a3"/>
        <w:spacing w:after="17"/>
        <w:ind w:left="42" w:right="28"/>
        <w:jc w:val="center"/>
        <w:rPr>
          <w:rFonts w:hint="eastAsia"/>
        </w:rPr>
      </w:pPr>
      <w:r>
        <w:rPr>
          <w:spacing w:val="-1"/>
        </w:rPr>
        <w:t>五、评标委员会评分结果</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3735"/>
        <w:gridCol w:w="1350"/>
        <w:gridCol w:w="1260"/>
        <w:gridCol w:w="1125"/>
        <w:gridCol w:w="1140"/>
      </w:tblGrid>
      <w:tr w:rsidR="00795E7C" w14:paraId="791996F8" w14:textId="77777777">
        <w:trPr>
          <w:trHeight w:val="270"/>
        </w:trPr>
        <w:tc>
          <w:tcPr>
            <w:tcW w:w="1080" w:type="dxa"/>
          </w:tcPr>
          <w:p w14:paraId="4ADE2DA0" w14:textId="77777777" w:rsidR="00795E7C" w:rsidRDefault="00000000">
            <w:pPr>
              <w:pStyle w:val="TableParagraph"/>
              <w:spacing w:before="4"/>
              <w:ind w:left="45"/>
              <w:rPr>
                <w:rFonts w:hint="eastAsia"/>
                <w:sz w:val="18"/>
              </w:rPr>
            </w:pPr>
            <w:r>
              <w:rPr>
                <w:spacing w:val="-5"/>
                <w:sz w:val="18"/>
              </w:rPr>
              <w:t>序号</w:t>
            </w:r>
          </w:p>
        </w:tc>
        <w:tc>
          <w:tcPr>
            <w:tcW w:w="3735" w:type="dxa"/>
          </w:tcPr>
          <w:p w14:paraId="4889271F" w14:textId="77777777" w:rsidR="00795E7C" w:rsidRDefault="00000000">
            <w:pPr>
              <w:pStyle w:val="TableParagraph"/>
              <w:spacing w:before="4"/>
              <w:rPr>
                <w:rFonts w:hint="eastAsia"/>
                <w:sz w:val="18"/>
              </w:rPr>
            </w:pPr>
            <w:r>
              <w:rPr>
                <w:spacing w:val="-3"/>
                <w:sz w:val="18"/>
              </w:rPr>
              <w:t>投标单位</w:t>
            </w:r>
          </w:p>
        </w:tc>
        <w:tc>
          <w:tcPr>
            <w:tcW w:w="1350" w:type="dxa"/>
          </w:tcPr>
          <w:p w14:paraId="50AE9B7D" w14:textId="77777777" w:rsidR="00795E7C" w:rsidRDefault="00000000">
            <w:pPr>
              <w:pStyle w:val="TableParagraph"/>
              <w:spacing w:before="4"/>
              <w:ind w:left="45"/>
              <w:rPr>
                <w:rFonts w:hint="eastAsia"/>
                <w:sz w:val="18"/>
              </w:rPr>
            </w:pPr>
            <w:r>
              <w:rPr>
                <w:spacing w:val="-2"/>
                <w:sz w:val="18"/>
              </w:rPr>
              <w:t>技术标得分</w:t>
            </w:r>
          </w:p>
        </w:tc>
        <w:tc>
          <w:tcPr>
            <w:tcW w:w="1260" w:type="dxa"/>
          </w:tcPr>
          <w:p w14:paraId="558FF256" w14:textId="77777777" w:rsidR="00795E7C" w:rsidRDefault="00000000">
            <w:pPr>
              <w:pStyle w:val="TableParagraph"/>
              <w:spacing w:before="4"/>
              <w:ind w:left="45"/>
              <w:rPr>
                <w:rFonts w:hint="eastAsia"/>
                <w:sz w:val="18"/>
              </w:rPr>
            </w:pPr>
            <w:r>
              <w:rPr>
                <w:spacing w:val="-2"/>
                <w:sz w:val="18"/>
              </w:rPr>
              <w:t>商务标得分</w:t>
            </w:r>
          </w:p>
        </w:tc>
        <w:tc>
          <w:tcPr>
            <w:tcW w:w="1125" w:type="dxa"/>
          </w:tcPr>
          <w:p w14:paraId="0E50A49D" w14:textId="77777777" w:rsidR="00795E7C" w:rsidRDefault="00000000">
            <w:pPr>
              <w:pStyle w:val="TableParagraph"/>
              <w:spacing w:before="4"/>
              <w:rPr>
                <w:rFonts w:hint="eastAsia"/>
                <w:sz w:val="18"/>
              </w:rPr>
            </w:pPr>
            <w:r>
              <w:rPr>
                <w:spacing w:val="-4"/>
                <w:sz w:val="18"/>
              </w:rPr>
              <w:t>总得分</w:t>
            </w:r>
          </w:p>
        </w:tc>
        <w:tc>
          <w:tcPr>
            <w:tcW w:w="1140" w:type="dxa"/>
          </w:tcPr>
          <w:p w14:paraId="46C7C692" w14:textId="77777777" w:rsidR="00795E7C" w:rsidRDefault="00000000">
            <w:pPr>
              <w:pStyle w:val="TableParagraph"/>
              <w:spacing w:before="4"/>
              <w:ind w:left="45"/>
              <w:rPr>
                <w:rFonts w:hint="eastAsia"/>
                <w:sz w:val="18"/>
              </w:rPr>
            </w:pPr>
            <w:r>
              <w:rPr>
                <w:spacing w:val="-5"/>
                <w:sz w:val="18"/>
              </w:rPr>
              <w:t>排名</w:t>
            </w:r>
          </w:p>
        </w:tc>
      </w:tr>
      <w:tr w:rsidR="00732908" w14:paraId="626C4925" w14:textId="77777777">
        <w:trPr>
          <w:trHeight w:val="270"/>
        </w:trPr>
        <w:tc>
          <w:tcPr>
            <w:tcW w:w="1080" w:type="dxa"/>
          </w:tcPr>
          <w:p w14:paraId="65C19051" w14:textId="77777777" w:rsidR="00732908" w:rsidRDefault="00732908" w:rsidP="00732908">
            <w:pPr>
              <w:pStyle w:val="TableParagraph"/>
              <w:spacing w:before="4"/>
              <w:ind w:left="45"/>
              <w:rPr>
                <w:rFonts w:hint="eastAsia"/>
                <w:sz w:val="18"/>
              </w:rPr>
            </w:pPr>
            <w:r>
              <w:rPr>
                <w:spacing w:val="-10"/>
                <w:sz w:val="18"/>
              </w:rPr>
              <w:t>1</w:t>
            </w:r>
          </w:p>
        </w:tc>
        <w:tc>
          <w:tcPr>
            <w:tcW w:w="3735" w:type="dxa"/>
          </w:tcPr>
          <w:p w14:paraId="4DCA66BD" w14:textId="6F5F2681" w:rsidR="00732908" w:rsidRDefault="00732908" w:rsidP="00732908">
            <w:pPr>
              <w:pStyle w:val="TableParagraph"/>
              <w:spacing w:before="4"/>
              <w:rPr>
                <w:rFonts w:hint="eastAsia"/>
                <w:sz w:val="18"/>
              </w:rPr>
            </w:pPr>
            <w:r>
              <w:rPr>
                <w:spacing w:val="-1"/>
                <w:sz w:val="18"/>
              </w:rPr>
              <w:t>上海申标建筑设计有限公司</w:t>
            </w:r>
          </w:p>
        </w:tc>
        <w:tc>
          <w:tcPr>
            <w:tcW w:w="1350" w:type="dxa"/>
          </w:tcPr>
          <w:p w14:paraId="68D44F67" w14:textId="6BF7919B" w:rsidR="00732908" w:rsidRDefault="00732908" w:rsidP="00732908">
            <w:pPr>
              <w:pStyle w:val="TableParagraph"/>
              <w:spacing w:before="4"/>
              <w:ind w:left="45"/>
              <w:rPr>
                <w:rFonts w:hint="eastAsia"/>
                <w:sz w:val="18"/>
              </w:rPr>
            </w:pPr>
            <w:r>
              <w:rPr>
                <w:spacing w:val="-4"/>
                <w:sz w:val="18"/>
              </w:rPr>
              <w:t>70.1</w:t>
            </w:r>
          </w:p>
        </w:tc>
        <w:tc>
          <w:tcPr>
            <w:tcW w:w="1260" w:type="dxa"/>
          </w:tcPr>
          <w:p w14:paraId="33F70E17" w14:textId="734B89E7" w:rsidR="00732908" w:rsidRDefault="00732908" w:rsidP="00732908">
            <w:pPr>
              <w:pStyle w:val="TableParagraph"/>
              <w:spacing w:before="4"/>
              <w:ind w:left="45"/>
              <w:rPr>
                <w:rFonts w:hint="eastAsia"/>
                <w:sz w:val="18"/>
              </w:rPr>
            </w:pPr>
            <w:r>
              <w:rPr>
                <w:spacing w:val="-2"/>
                <w:sz w:val="18"/>
              </w:rPr>
              <w:t>17.85</w:t>
            </w:r>
          </w:p>
        </w:tc>
        <w:tc>
          <w:tcPr>
            <w:tcW w:w="1125" w:type="dxa"/>
          </w:tcPr>
          <w:p w14:paraId="27E462DF" w14:textId="0C82221D" w:rsidR="00732908" w:rsidRDefault="00732908" w:rsidP="00732908">
            <w:pPr>
              <w:pStyle w:val="TableParagraph"/>
              <w:spacing w:before="4"/>
              <w:rPr>
                <w:rFonts w:hint="eastAsia"/>
                <w:sz w:val="18"/>
              </w:rPr>
            </w:pPr>
            <w:r>
              <w:rPr>
                <w:spacing w:val="-2"/>
                <w:sz w:val="18"/>
              </w:rPr>
              <w:t>87.95</w:t>
            </w:r>
          </w:p>
        </w:tc>
        <w:tc>
          <w:tcPr>
            <w:tcW w:w="1140" w:type="dxa"/>
          </w:tcPr>
          <w:p w14:paraId="7FB1C8AB" w14:textId="77637CF0" w:rsidR="00732908" w:rsidRDefault="00732908" w:rsidP="00732908">
            <w:pPr>
              <w:pStyle w:val="TableParagraph"/>
              <w:spacing w:before="4"/>
              <w:ind w:left="45"/>
              <w:rPr>
                <w:rFonts w:hint="eastAsia"/>
                <w:sz w:val="18"/>
              </w:rPr>
            </w:pPr>
            <w:r>
              <w:rPr>
                <w:spacing w:val="-10"/>
                <w:sz w:val="18"/>
              </w:rPr>
              <w:t>1</w:t>
            </w:r>
          </w:p>
        </w:tc>
      </w:tr>
      <w:tr w:rsidR="00732908" w14:paraId="08BB566B" w14:textId="77777777">
        <w:trPr>
          <w:trHeight w:val="270"/>
        </w:trPr>
        <w:tc>
          <w:tcPr>
            <w:tcW w:w="1080" w:type="dxa"/>
          </w:tcPr>
          <w:p w14:paraId="6F3F088D" w14:textId="77777777" w:rsidR="00732908" w:rsidRDefault="00732908" w:rsidP="00732908">
            <w:pPr>
              <w:pStyle w:val="TableParagraph"/>
              <w:spacing w:before="4"/>
              <w:ind w:left="45"/>
              <w:rPr>
                <w:rFonts w:hint="eastAsia"/>
                <w:sz w:val="18"/>
              </w:rPr>
            </w:pPr>
            <w:r>
              <w:rPr>
                <w:spacing w:val="-10"/>
                <w:sz w:val="18"/>
              </w:rPr>
              <w:t>2</w:t>
            </w:r>
          </w:p>
        </w:tc>
        <w:tc>
          <w:tcPr>
            <w:tcW w:w="3735" w:type="dxa"/>
          </w:tcPr>
          <w:p w14:paraId="6037E994" w14:textId="30551DE6" w:rsidR="00732908" w:rsidRDefault="00732908" w:rsidP="00732908">
            <w:pPr>
              <w:pStyle w:val="TableParagraph"/>
              <w:spacing w:before="4"/>
              <w:rPr>
                <w:rFonts w:hint="eastAsia"/>
                <w:sz w:val="18"/>
              </w:rPr>
            </w:pPr>
            <w:r>
              <w:rPr>
                <w:spacing w:val="-1"/>
                <w:sz w:val="18"/>
              </w:rPr>
              <w:t>上海同建强华建筑设计有限公司</w:t>
            </w:r>
          </w:p>
        </w:tc>
        <w:tc>
          <w:tcPr>
            <w:tcW w:w="1350" w:type="dxa"/>
          </w:tcPr>
          <w:p w14:paraId="5C08C362" w14:textId="1399E57E" w:rsidR="00732908" w:rsidRDefault="00732908" w:rsidP="00732908">
            <w:pPr>
              <w:pStyle w:val="TableParagraph"/>
              <w:spacing w:before="4"/>
              <w:ind w:left="45"/>
              <w:rPr>
                <w:rFonts w:hint="eastAsia"/>
                <w:sz w:val="18"/>
              </w:rPr>
            </w:pPr>
            <w:r>
              <w:rPr>
                <w:spacing w:val="-4"/>
                <w:sz w:val="18"/>
              </w:rPr>
              <w:t>63.3</w:t>
            </w:r>
          </w:p>
        </w:tc>
        <w:tc>
          <w:tcPr>
            <w:tcW w:w="1260" w:type="dxa"/>
          </w:tcPr>
          <w:p w14:paraId="573C60AA" w14:textId="33F653C3" w:rsidR="00732908" w:rsidRDefault="00732908" w:rsidP="00732908">
            <w:pPr>
              <w:pStyle w:val="TableParagraph"/>
              <w:spacing w:before="4"/>
              <w:ind w:left="45"/>
              <w:rPr>
                <w:rFonts w:hint="eastAsia"/>
                <w:sz w:val="18"/>
              </w:rPr>
            </w:pPr>
            <w:r>
              <w:rPr>
                <w:spacing w:val="-2"/>
                <w:sz w:val="18"/>
              </w:rPr>
              <w:t>14.53</w:t>
            </w:r>
          </w:p>
        </w:tc>
        <w:tc>
          <w:tcPr>
            <w:tcW w:w="1125" w:type="dxa"/>
          </w:tcPr>
          <w:p w14:paraId="42554056" w14:textId="3EBCEB30" w:rsidR="00732908" w:rsidRDefault="00732908" w:rsidP="00732908">
            <w:pPr>
              <w:pStyle w:val="TableParagraph"/>
              <w:spacing w:before="4"/>
              <w:rPr>
                <w:rFonts w:hint="eastAsia"/>
                <w:sz w:val="18"/>
              </w:rPr>
            </w:pPr>
            <w:r>
              <w:rPr>
                <w:spacing w:val="-2"/>
                <w:sz w:val="18"/>
              </w:rPr>
              <w:t>77.45</w:t>
            </w:r>
          </w:p>
        </w:tc>
        <w:tc>
          <w:tcPr>
            <w:tcW w:w="1140" w:type="dxa"/>
          </w:tcPr>
          <w:p w14:paraId="5B91F044" w14:textId="70976EC5" w:rsidR="00732908" w:rsidRDefault="00732908" w:rsidP="00732908">
            <w:pPr>
              <w:pStyle w:val="TableParagraph"/>
              <w:spacing w:before="4"/>
              <w:ind w:left="45"/>
              <w:rPr>
                <w:rFonts w:hint="eastAsia"/>
                <w:sz w:val="18"/>
              </w:rPr>
            </w:pPr>
            <w:r>
              <w:rPr>
                <w:spacing w:val="-10"/>
                <w:sz w:val="18"/>
              </w:rPr>
              <w:t>2</w:t>
            </w:r>
          </w:p>
        </w:tc>
      </w:tr>
      <w:tr w:rsidR="00732908" w14:paraId="73A42733" w14:textId="77777777" w:rsidTr="00732908">
        <w:trPr>
          <w:trHeight w:val="114"/>
        </w:trPr>
        <w:tc>
          <w:tcPr>
            <w:tcW w:w="1080" w:type="dxa"/>
          </w:tcPr>
          <w:p w14:paraId="15EF0810" w14:textId="77777777" w:rsidR="00732908" w:rsidRDefault="00732908" w:rsidP="00732908">
            <w:pPr>
              <w:pStyle w:val="TableParagraph"/>
              <w:spacing w:before="4"/>
              <w:ind w:left="45"/>
              <w:rPr>
                <w:rFonts w:hint="eastAsia"/>
                <w:sz w:val="18"/>
              </w:rPr>
            </w:pPr>
            <w:r>
              <w:rPr>
                <w:spacing w:val="-10"/>
                <w:sz w:val="18"/>
              </w:rPr>
              <w:t>3</w:t>
            </w:r>
          </w:p>
        </w:tc>
        <w:tc>
          <w:tcPr>
            <w:tcW w:w="3735" w:type="dxa"/>
          </w:tcPr>
          <w:p w14:paraId="0E150257" w14:textId="4C68BDEC" w:rsidR="00732908" w:rsidRDefault="00732908" w:rsidP="00732908">
            <w:pPr>
              <w:pStyle w:val="TableParagraph"/>
              <w:spacing w:before="4"/>
              <w:rPr>
                <w:rFonts w:hint="eastAsia"/>
                <w:sz w:val="18"/>
              </w:rPr>
            </w:pPr>
            <w:r>
              <w:rPr>
                <w:spacing w:val="-1"/>
                <w:sz w:val="18"/>
              </w:rPr>
              <w:t>上海尧舜建筑设计有限公司</w:t>
            </w:r>
          </w:p>
        </w:tc>
        <w:tc>
          <w:tcPr>
            <w:tcW w:w="1350" w:type="dxa"/>
          </w:tcPr>
          <w:p w14:paraId="570783BE" w14:textId="1205C1C2" w:rsidR="00732908" w:rsidRDefault="00732908" w:rsidP="00732908">
            <w:pPr>
              <w:pStyle w:val="TableParagraph"/>
              <w:spacing w:before="4"/>
              <w:ind w:left="45"/>
              <w:rPr>
                <w:rFonts w:hint="eastAsia"/>
                <w:sz w:val="18"/>
              </w:rPr>
            </w:pPr>
            <w:r>
              <w:rPr>
                <w:spacing w:val="-4"/>
                <w:sz w:val="18"/>
              </w:rPr>
              <w:t>55.8</w:t>
            </w:r>
          </w:p>
        </w:tc>
        <w:tc>
          <w:tcPr>
            <w:tcW w:w="1260" w:type="dxa"/>
          </w:tcPr>
          <w:p w14:paraId="5655FC72" w14:textId="0BF82899" w:rsidR="00732908" w:rsidRDefault="00732908" w:rsidP="00732908">
            <w:pPr>
              <w:pStyle w:val="TableParagraph"/>
              <w:spacing w:before="4"/>
              <w:ind w:left="45"/>
              <w:rPr>
                <w:rFonts w:hint="eastAsia"/>
                <w:sz w:val="18"/>
              </w:rPr>
            </w:pPr>
            <w:r>
              <w:rPr>
                <w:spacing w:val="-2"/>
                <w:sz w:val="18"/>
              </w:rPr>
              <w:t>14.45</w:t>
            </w:r>
          </w:p>
        </w:tc>
        <w:tc>
          <w:tcPr>
            <w:tcW w:w="1125" w:type="dxa"/>
          </w:tcPr>
          <w:p w14:paraId="3BC274E2" w14:textId="7C816FB4" w:rsidR="00732908" w:rsidRDefault="00732908" w:rsidP="00732908">
            <w:pPr>
              <w:pStyle w:val="TableParagraph"/>
              <w:spacing w:before="4"/>
              <w:rPr>
                <w:rFonts w:hint="eastAsia"/>
                <w:sz w:val="18"/>
              </w:rPr>
            </w:pPr>
            <w:r>
              <w:rPr>
                <w:spacing w:val="-2"/>
                <w:sz w:val="18"/>
              </w:rPr>
              <w:t>70.25</w:t>
            </w:r>
          </w:p>
        </w:tc>
        <w:tc>
          <w:tcPr>
            <w:tcW w:w="1140" w:type="dxa"/>
          </w:tcPr>
          <w:p w14:paraId="2E0AE947" w14:textId="0CA73B37" w:rsidR="00732908" w:rsidRDefault="00732908" w:rsidP="00732908">
            <w:pPr>
              <w:pStyle w:val="TableParagraph"/>
              <w:spacing w:before="4"/>
              <w:ind w:left="45"/>
              <w:rPr>
                <w:rFonts w:hint="eastAsia"/>
                <w:sz w:val="18"/>
              </w:rPr>
            </w:pPr>
            <w:r>
              <w:rPr>
                <w:spacing w:val="-10"/>
                <w:sz w:val="18"/>
              </w:rPr>
              <w:t>3</w:t>
            </w:r>
          </w:p>
        </w:tc>
      </w:tr>
      <w:tr w:rsidR="00732908" w14:paraId="62334E74" w14:textId="77777777">
        <w:trPr>
          <w:trHeight w:val="270"/>
        </w:trPr>
        <w:tc>
          <w:tcPr>
            <w:tcW w:w="1080" w:type="dxa"/>
          </w:tcPr>
          <w:p w14:paraId="3E864A55" w14:textId="65559C05" w:rsidR="00732908" w:rsidRDefault="00732908" w:rsidP="00732908">
            <w:pPr>
              <w:pStyle w:val="TableParagraph"/>
              <w:spacing w:before="4"/>
              <w:ind w:left="45"/>
              <w:rPr>
                <w:rFonts w:hint="eastAsia"/>
                <w:spacing w:val="-10"/>
                <w:sz w:val="18"/>
              </w:rPr>
            </w:pPr>
            <w:r>
              <w:rPr>
                <w:rFonts w:hint="eastAsia"/>
                <w:spacing w:val="-10"/>
                <w:sz w:val="18"/>
              </w:rPr>
              <w:t>4</w:t>
            </w:r>
          </w:p>
        </w:tc>
        <w:tc>
          <w:tcPr>
            <w:tcW w:w="3735" w:type="dxa"/>
          </w:tcPr>
          <w:p w14:paraId="40DE7D70" w14:textId="694AD781" w:rsidR="00732908" w:rsidRDefault="00732908" w:rsidP="00732908">
            <w:pPr>
              <w:pStyle w:val="TableParagraph"/>
              <w:spacing w:before="4"/>
              <w:rPr>
                <w:rFonts w:hint="eastAsia"/>
                <w:sz w:val="18"/>
              </w:rPr>
            </w:pPr>
            <w:r>
              <w:rPr>
                <w:spacing w:val="-1"/>
                <w:sz w:val="18"/>
              </w:rPr>
              <w:t>上海应翔建筑设计有限公司</w:t>
            </w:r>
          </w:p>
        </w:tc>
        <w:tc>
          <w:tcPr>
            <w:tcW w:w="1350" w:type="dxa"/>
          </w:tcPr>
          <w:p w14:paraId="327F145F" w14:textId="01E6DEAF" w:rsidR="00732908" w:rsidRDefault="00732908" w:rsidP="00732908">
            <w:pPr>
              <w:pStyle w:val="TableParagraph"/>
              <w:spacing w:before="4"/>
              <w:ind w:left="45"/>
              <w:rPr>
                <w:rFonts w:hint="eastAsia"/>
                <w:spacing w:val="-4"/>
                <w:sz w:val="18"/>
              </w:rPr>
            </w:pPr>
            <w:r>
              <w:rPr>
                <w:spacing w:val="-4"/>
                <w:sz w:val="18"/>
              </w:rPr>
              <w:t>54.9</w:t>
            </w:r>
          </w:p>
        </w:tc>
        <w:tc>
          <w:tcPr>
            <w:tcW w:w="1260" w:type="dxa"/>
          </w:tcPr>
          <w:p w14:paraId="503D3C74" w14:textId="4A3A375E" w:rsidR="00732908" w:rsidRDefault="00732908" w:rsidP="00732908">
            <w:pPr>
              <w:pStyle w:val="TableParagraph"/>
              <w:spacing w:before="4"/>
              <w:ind w:left="45"/>
              <w:rPr>
                <w:rFonts w:hint="eastAsia"/>
                <w:spacing w:val="-4"/>
                <w:sz w:val="18"/>
              </w:rPr>
            </w:pPr>
            <w:r>
              <w:rPr>
                <w:spacing w:val="-2"/>
                <w:sz w:val="18"/>
              </w:rPr>
              <w:t>14.15</w:t>
            </w:r>
          </w:p>
        </w:tc>
        <w:tc>
          <w:tcPr>
            <w:tcW w:w="1125" w:type="dxa"/>
          </w:tcPr>
          <w:p w14:paraId="584513F8" w14:textId="069752F9" w:rsidR="00732908" w:rsidRDefault="00732908" w:rsidP="00732908">
            <w:pPr>
              <w:pStyle w:val="TableParagraph"/>
              <w:spacing w:before="4"/>
              <w:rPr>
                <w:rFonts w:hint="eastAsia"/>
                <w:spacing w:val="-4"/>
                <w:sz w:val="18"/>
              </w:rPr>
            </w:pPr>
            <w:r>
              <w:rPr>
                <w:spacing w:val="-2"/>
                <w:sz w:val="18"/>
              </w:rPr>
              <w:t>69.43</w:t>
            </w:r>
          </w:p>
        </w:tc>
        <w:tc>
          <w:tcPr>
            <w:tcW w:w="1140" w:type="dxa"/>
          </w:tcPr>
          <w:p w14:paraId="6D1BE529" w14:textId="7656D174" w:rsidR="00732908" w:rsidRDefault="00732908" w:rsidP="00732908">
            <w:pPr>
              <w:pStyle w:val="TableParagraph"/>
              <w:spacing w:before="4"/>
              <w:ind w:left="45"/>
              <w:rPr>
                <w:rFonts w:hint="eastAsia"/>
                <w:spacing w:val="-10"/>
                <w:sz w:val="18"/>
              </w:rPr>
            </w:pPr>
            <w:r>
              <w:rPr>
                <w:spacing w:val="-10"/>
                <w:sz w:val="18"/>
              </w:rPr>
              <w:t>4</w:t>
            </w:r>
          </w:p>
        </w:tc>
      </w:tr>
    </w:tbl>
    <w:p w14:paraId="7B80CAA2" w14:textId="77777777" w:rsidR="00795E7C" w:rsidRDefault="00795E7C">
      <w:pPr>
        <w:pStyle w:val="a3"/>
        <w:spacing w:before="100"/>
        <w:rPr>
          <w:rFonts w:hint="eastAsia"/>
        </w:rPr>
      </w:pPr>
    </w:p>
    <w:sectPr w:rsidR="00795E7C">
      <w:pgSz w:w="11910" w:h="16840"/>
      <w:pgMar w:top="32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892D" w14:textId="77777777" w:rsidR="0007201B" w:rsidRDefault="0007201B" w:rsidP="006729B6">
      <w:pPr>
        <w:rPr>
          <w:rFonts w:hint="eastAsia"/>
        </w:rPr>
      </w:pPr>
      <w:r>
        <w:separator/>
      </w:r>
    </w:p>
  </w:endnote>
  <w:endnote w:type="continuationSeparator" w:id="0">
    <w:p w14:paraId="39424FAD" w14:textId="77777777" w:rsidR="0007201B" w:rsidRDefault="0007201B" w:rsidP="006729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3614" w14:textId="77777777" w:rsidR="0007201B" w:rsidRDefault="0007201B" w:rsidP="006729B6">
      <w:pPr>
        <w:rPr>
          <w:rFonts w:hint="eastAsia"/>
        </w:rPr>
      </w:pPr>
      <w:r>
        <w:separator/>
      </w:r>
    </w:p>
  </w:footnote>
  <w:footnote w:type="continuationSeparator" w:id="0">
    <w:p w14:paraId="54AEECF8" w14:textId="77777777" w:rsidR="0007201B" w:rsidRDefault="0007201B" w:rsidP="006729B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5E7C"/>
    <w:rsid w:val="0007201B"/>
    <w:rsid w:val="000F45CC"/>
    <w:rsid w:val="002A53A6"/>
    <w:rsid w:val="00392E29"/>
    <w:rsid w:val="004F0B37"/>
    <w:rsid w:val="006729B6"/>
    <w:rsid w:val="00682FB2"/>
    <w:rsid w:val="00732908"/>
    <w:rsid w:val="00795E7C"/>
    <w:rsid w:val="007A7196"/>
    <w:rsid w:val="00B95D76"/>
    <w:rsid w:val="00E458BD"/>
    <w:rsid w:val="00EA7EBE"/>
    <w:rsid w:val="00FC7005"/>
    <w:rsid w:val="00FD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061F5"/>
  <w15:docId w15:val="{6D8E858F-748E-4CEB-A11A-E3135044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黑体" w:eastAsia="黑体" w:hAnsi="黑体" w:cs="黑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ind w:left="30"/>
      <w:jc w:val="center"/>
    </w:pPr>
  </w:style>
  <w:style w:type="paragraph" w:styleId="a5">
    <w:name w:val="header"/>
    <w:basedOn w:val="a"/>
    <w:link w:val="a6"/>
    <w:uiPriority w:val="99"/>
    <w:unhideWhenUsed/>
    <w:rsid w:val="006729B6"/>
    <w:pPr>
      <w:tabs>
        <w:tab w:val="center" w:pos="4153"/>
        <w:tab w:val="right" w:pos="8306"/>
      </w:tabs>
      <w:snapToGrid w:val="0"/>
      <w:jc w:val="center"/>
    </w:pPr>
    <w:rPr>
      <w:sz w:val="18"/>
      <w:szCs w:val="18"/>
    </w:rPr>
  </w:style>
  <w:style w:type="character" w:customStyle="1" w:styleId="a6">
    <w:name w:val="页眉 字符"/>
    <w:basedOn w:val="a0"/>
    <w:link w:val="a5"/>
    <w:uiPriority w:val="99"/>
    <w:rsid w:val="006729B6"/>
    <w:rPr>
      <w:rFonts w:ascii="黑体" w:eastAsia="黑体" w:hAnsi="黑体" w:cs="黑体"/>
      <w:sz w:val="18"/>
      <w:szCs w:val="18"/>
      <w:lang w:eastAsia="zh-CN"/>
    </w:rPr>
  </w:style>
  <w:style w:type="paragraph" w:styleId="a7">
    <w:name w:val="footer"/>
    <w:basedOn w:val="a"/>
    <w:link w:val="a8"/>
    <w:uiPriority w:val="99"/>
    <w:unhideWhenUsed/>
    <w:rsid w:val="006729B6"/>
    <w:pPr>
      <w:tabs>
        <w:tab w:val="center" w:pos="4153"/>
        <w:tab w:val="right" w:pos="8306"/>
      </w:tabs>
      <w:snapToGrid w:val="0"/>
    </w:pPr>
    <w:rPr>
      <w:sz w:val="18"/>
      <w:szCs w:val="18"/>
    </w:rPr>
  </w:style>
  <w:style w:type="character" w:customStyle="1" w:styleId="a8">
    <w:name w:val="页脚 字符"/>
    <w:basedOn w:val="a0"/>
    <w:link w:val="a7"/>
    <w:uiPriority w:val="99"/>
    <w:rsid w:val="006729B6"/>
    <w:rPr>
      <w:rFonts w:ascii="黑体" w:eastAsia="黑体" w:hAnsi="黑体" w:cs="黑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1287</Words>
  <Characters>1326</Characters>
  <Application>Microsoft Office Word</Application>
  <DocSecurity>0</DocSecurity>
  <Lines>221</Lines>
  <Paragraphs>186</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陈益超</cp:lastModifiedBy>
  <cp:revision>11</cp:revision>
  <dcterms:created xsi:type="dcterms:W3CDTF">2026-03-31T07:21:00Z</dcterms:created>
  <dcterms:modified xsi:type="dcterms:W3CDTF">2026-03-31T08:41:00Z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LastSaved">
    <vt:filetime>2026-03-31T00:00:00Z</vt:filetime>
  </property>
  <property fmtid="{D5CDD505-2E9C-101B-9397-08002B2CF9AE}" pid="4" name="Producer">
    <vt:lpwstr>iText 2.1.7 by 1T3XT</vt:lpwstr>
  </property>
</Properties>
</file>